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57" w:rsidRPr="00807594" w:rsidRDefault="00C92057" w:rsidP="00A046E2">
      <w:pPr>
        <w:tabs>
          <w:tab w:val="left" w:pos="0"/>
        </w:tabs>
        <w:spacing w:after="0" w:line="240" w:lineRule="auto"/>
        <w:ind w:firstLine="567"/>
        <w:jc w:val="right"/>
        <w:rPr>
          <w:rFonts w:ascii="Times New Roman" w:hAnsi="Times New Roman"/>
          <w:bCs/>
          <w:color w:val="000000"/>
          <w:lang w:eastAsia="ru-RU"/>
        </w:rPr>
      </w:pPr>
      <w:r w:rsidRPr="00807594">
        <w:rPr>
          <w:rFonts w:ascii="Times New Roman" w:hAnsi="Times New Roman"/>
          <w:bCs/>
          <w:color w:val="000000"/>
          <w:lang w:eastAsia="ru-RU"/>
        </w:rPr>
        <w:t>Приложение</w:t>
      </w:r>
      <w:r w:rsidR="00807594" w:rsidRPr="00807594">
        <w:rPr>
          <w:rFonts w:ascii="Times New Roman" w:hAnsi="Times New Roman"/>
          <w:bCs/>
          <w:color w:val="000000"/>
          <w:lang w:eastAsia="ru-RU"/>
        </w:rPr>
        <w:t xml:space="preserve"> №</w:t>
      </w:r>
      <w:r w:rsidRPr="00807594">
        <w:rPr>
          <w:rFonts w:ascii="Times New Roman" w:hAnsi="Times New Roman"/>
          <w:bCs/>
          <w:color w:val="000000"/>
          <w:lang w:eastAsia="ru-RU"/>
        </w:rPr>
        <w:t xml:space="preserve"> 1 к приказу</w:t>
      </w:r>
    </w:p>
    <w:p w:rsidR="00C92057" w:rsidRPr="00807594" w:rsidRDefault="00C92057" w:rsidP="00A046E2">
      <w:pPr>
        <w:tabs>
          <w:tab w:val="left" w:pos="0"/>
        </w:tabs>
        <w:spacing w:after="0" w:line="240" w:lineRule="auto"/>
        <w:ind w:firstLine="567"/>
        <w:jc w:val="right"/>
        <w:rPr>
          <w:rFonts w:ascii="Times New Roman" w:hAnsi="Times New Roman"/>
          <w:bCs/>
          <w:color w:val="000000"/>
          <w:lang w:eastAsia="ru-RU"/>
        </w:rPr>
      </w:pPr>
      <w:r w:rsidRPr="00807594">
        <w:rPr>
          <w:rFonts w:ascii="Times New Roman" w:hAnsi="Times New Roman"/>
          <w:bCs/>
          <w:color w:val="000000"/>
          <w:lang w:eastAsia="ru-RU"/>
        </w:rPr>
        <w:t>от «</w:t>
      </w:r>
      <w:r w:rsidR="00807594" w:rsidRPr="00807594">
        <w:rPr>
          <w:rFonts w:ascii="Times New Roman" w:hAnsi="Times New Roman"/>
          <w:bCs/>
          <w:color w:val="000000"/>
          <w:lang w:eastAsia="ru-RU"/>
        </w:rPr>
        <w:t>11</w:t>
      </w:r>
      <w:r w:rsidRPr="00807594">
        <w:rPr>
          <w:rFonts w:ascii="Times New Roman" w:hAnsi="Times New Roman"/>
          <w:bCs/>
          <w:color w:val="000000"/>
          <w:lang w:eastAsia="ru-RU"/>
        </w:rPr>
        <w:t xml:space="preserve">» </w:t>
      </w:r>
      <w:r w:rsidR="00807594" w:rsidRPr="00807594">
        <w:rPr>
          <w:rFonts w:ascii="Times New Roman" w:hAnsi="Times New Roman"/>
          <w:bCs/>
          <w:color w:val="000000"/>
          <w:lang w:eastAsia="ru-RU"/>
        </w:rPr>
        <w:t>сентября</w:t>
      </w:r>
      <w:r w:rsidRPr="00807594">
        <w:rPr>
          <w:rFonts w:ascii="Times New Roman" w:hAnsi="Times New Roman"/>
          <w:bCs/>
          <w:color w:val="000000"/>
          <w:lang w:eastAsia="ru-RU"/>
        </w:rPr>
        <w:t xml:space="preserve">  201</w:t>
      </w:r>
      <w:r w:rsidR="00807594" w:rsidRPr="00807594">
        <w:rPr>
          <w:rFonts w:ascii="Times New Roman" w:hAnsi="Times New Roman"/>
          <w:bCs/>
          <w:color w:val="000000"/>
          <w:lang w:eastAsia="ru-RU"/>
        </w:rPr>
        <w:t>5</w:t>
      </w:r>
      <w:r w:rsidRPr="00807594">
        <w:rPr>
          <w:rFonts w:ascii="Times New Roman" w:hAnsi="Times New Roman"/>
          <w:bCs/>
          <w:color w:val="000000"/>
          <w:lang w:eastAsia="ru-RU"/>
        </w:rPr>
        <w:t xml:space="preserve"> г. №</w:t>
      </w:r>
      <w:r w:rsidR="00807594" w:rsidRPr="00807594">
        <w:rPr>
          <w:rFonts w:ascii="Times New Roman" w:hAnsi="Times New Roman"/>
          <w:bCs/>
          <w:color w:val="000000"/>
          <w:lang w:eastAsia="ru-RU"/>
        </w:rPr>
        <w:t xml:space="preserve"> 189</w:t>
      </w:r>
      <w:r w:rsidRPr="00807594">
        <w:rPr>
          <w:rFonts w:ascii="Times New Roman" w:hAnsi="Times New Roman"/>
          <w:bCs/>
          <w:color w:val="000000"/>
          <w:lang w:eastAsia="ru-RU"/>
        </w:rPr>
        <w:t xml:space="preserve">  </w:t>
      </w:r>
    </w:p>
    <w:p w:rsidR="00C92057" w:rsidRPr="00A046E2" w:rsidRDefault="00C92057" w:rsidP="00201A6D">
      <w:pPr>
        <w:tabs>
          <w:tab w:val="left" w:pos="0"/>
        </w:tabs>
        <w:spacing w:after="0" w:line="240" w:lineRule="auto"/>
        <w:ind w:firstLine="567"/>
        <w:jc w:val="center"/>
        <w:rPr>
          <w:rFonts w:ascii="Times New Roman" w:hAnsi="Times New Roman"/>
          <w:bCs/>
          <w:color w:val="000000"/>
          <w:sz w:val="26"/>
          <w:szCs w:val="26"/>
          <w:lang w:eastAsia="ru-RU"/>
        </w:rPr>
      </w:pPr>
    </w:p>
    <w:p w:rsidR="00807594" w:rsidRDefault="00807594" w:rsidP="00201A6D">
      <w:pPr>
        <w:tabs>
          <w:tab w:val="left" w:pos="0"/>
        </w:tabs>
        <w:spacing w:after="0" w:line="240" w:lineRule="auto"/>
        <w:ind w:firstLine="567"/>
        <w:jc w:val="center"/>
        <w:rPr>
          <w:rFonts w:ascii="Times New Roman" w:hAnsi="Times New Roman"/>
          <w:b/>
          <w:bCs/>
          <w:color w:val="000000"/>
          <w:sz w:val="26"/>
          <w:szCs w:val="26"/>
          <w:lang w:eastAsia="ru-RU"/>
        </w:rPr>
      </w:pPr>
    </w:p>
    <w:p w:rsidR="00C92057" w:rsidRPr="00201A6D" w:rsidRDefault="00C92057" w:rsidP="00201A6D">
      <w:pPr>
        <w:tabs>
          <w:tab w:val="left" w:pos="0"/>
        </w:tabs>
        <w:spacing w:after="0" w:line="240" w:lineRule="auto"/>
        <w:ind w:firstLine="567"/>
        <w:jc w:val="center"/>
        <w:rPr>
          <w:rFonts w:ascii="Times New Roman" w:hAnsi="Times New Roman"/>
          <w:color w:val="000000"/>
          <w:sz w:val="26"/>
          <w:szCs w:val="26"/>
          <w:lang w:eastAsia="ru-RU"/>
        </w:rPr>
      </w:pPr>
      <w:r w:rsidRPr="00201A6D">
        <w:rPr>
          <w:rFonts w:ascii="Times New Roman" w:hAnsi="Times New Roman"/>
          <w:b/>
          <w:bCs/>
          <w:color w:val="000000"/>
          <w:sz w:val="26"/>
          <w:szCs w:val="26"/>
          <w:lang w:eastAsia="ru-RU"/>
        </w:rPr>
        <w:t>ПОЛОЖЕНИЕ</w:t>
      </w:r>
    </w:p>
    <w:p w:rsidR="00C92057" w:rsidRPr="00201A6D" w:rsidRDefault="00C92057" w:rsidP="00201A6D">
      <w:pPr>
        <w:tabs>
          <w:tab w:val="left" w:pos="0"/>
        </w:tabs>
        <w:spacing w:after="0" w:line="240" w:lineRule="auto"/>
        <w:ind w:firstLine="567"/>
        <w:jc w:val="center"/>
        <w:rPr>
          <w:rFonts w:ascii="Times New Roman" w:hAnsi="Times New Roman"/>
          <w:color w:val="000000"/>
          <w:sz w:val="26"/>
          <w:szCs w:val="26"/>
          <w:lang w:eastAsia="ru-RU"/>
        </w:rPr>
      </w:pPr>
      <w:r w:rsidRPr="00201A6D">
        <w:rPr>
          <w:rFonts w:ascii="Times New Roman" w:hAnsi="Times New Roman"/>
          <w:b/>
          <w:bCs/>
          <w:color w:val="000000"/>
          <w:sz w:val="26"/>
          <w:szCs w:val="26"/>
          <w:lang w:eastAsia="ru-RU"/>
        </w:rPr>
        <w:t>О ПОРЯДКЕ И УСЛОВИЯХ ПРЕДОСТАВЛЕНИЯ ПЛАТНЫХ МЕДИЦИНСКИХ УСЛУГ</w:t>
      </w:r>
      <w:r w:rsidR="00B13616">
        <w:rPr>
          <w:rFonts w:ascii="Times New Roman" w:hAnsi="Times New Roman"/>
          <w:b/>
          <w:bCs/>
          <w:color w:val="000000"/>
          <w:sz w:val="26"/>
          <w:szCs w:val="26"/>
          <w:lang w:eastAsia="ru-RU"/>
        </w:rPr>
        <w:t xml:space="preserve"> В</w:t>
      </w:r>
      <w:r w:rsidRPr="00201A6D">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Б</w:t>
      </w:r>
      <w:r w:rsidR="00807594">
        <w:rPr>
          <w:rFonts w:ascii="Times New Roman" w:hAnsi="Times New Roman"/>
          <w:b/>
          <w:bCs/>
          <w:color w:val="000000"/>
          <w:sz w:val="26"/>
          <w:szCs w:val="26"/>
          <w:lang w:eastAsia="ru-RU"/>
        </w:rPr>
        <w:t>ЮДЖЕТН</w:t>
      </w:r>
      <w:r w:rsidR="00B13616">
        <w:rPr>
          <w:rFonts w:ascii="Times New Roman" w:hAnsi="Times New Roman"/>
          <w:b/>
          <w:bCs/>
          <w:color w:val="000000"/>
          <w:sz w:val="26"/>
          <w:szCs w:val="26"/>
          <w:lang w:eastAsia="ru-RU"/>
        </w:rPr>
        <w:t>О</w:t>
      </w:r>
      <w:r w:rsidR="00807594">
        <w:rPr>
          <w:rFonts w:ascii="Times New Roman" w:hAnsi="Times New Roman"/>
          <w:b/>
          <w:bCs/>
          <w:color w:val="000000"/>
          <w:sz w:val="26"/>
          <w:szCs w:val="26"/>
          <w:lang w:eastAsia="ru-RU"/>
        </w:rPr>
        <w:t>М УЧРЕЖДЕНИ</w:t>
      </w:r>
      <w:r w:rsidR="00B13616">
        <w:rPr>
          <w:rFonts w:ascii="Times New Roman" w:hAnsi="Times New Roman"/>
          <w:b/>
          <w:bCs/>
          <w:color w:val="000000"/>
          <w:sz w:val="26"/>
          <w:szCs w:val="26"/>
          <w:lang w:eastAsia="ru-RU"/>
        </w:rPr>
        <w:t>И</w:t>
      </w:r>
      <w:r w:rsidR="00807594">
        <w:rPr>
          <w:rFonts w:ascii="Times New Roman" w:hAnsi="Times New Roman"/>
          <w:b/>
          <w:bCs/>
          <w:color w:val="000000"/>
          <w:sz w:val="26"/>
          <w:szCs w:val="26"/>
          <w:lang w:eastAsia="ru-RU"/>
        </w:rPr>
        <w:t xml:space="preserve"> ЗДРАВООХРАНЕНИЯ</w:t>
      </w:r>
      <w:r>
        <w:rPr>
          <w:rFonts w:ascii="Times New Roman" w:hAnsi="Times New Roman"/>
          <w:b/>
          <w:bCs/>
          <w:color w:val="000000"/>
          <w:sz w:val="26"/>
          <w:szCs w:val="26"/>
          <w:lang w:eastAsia="ru-RU"/>
        </w:rPr>
        <w:t xml:space="preserve"> ОРЛОВСКОЙ ОБЛАСТИ «БОЛЬНИЦА СКОРОЙ МЕДИЦИНСКОЙ ПОМОЩИ им. Н.А. СЕМАШКО»</w:t>
      </w:r>
    </w:p>
    <w:p w:rsidR="00C92057" w:rsidRPr="00201A6D" w:rsidRDefault="00F47515" w:rsidP="0009192A">
      <w:pPr>
        <w:tabs>
          <w:tab w:val="left" w:pos="0"/>
        </w:tabs>
        <w:spacing w:before="100" w:beforeAutospacing="1" w:after="100" w:afterAutospacing="1" w:line="240" w:lineRule="auto"/>
        <w:ind w:firstLine="567"/>
        <w:jc w:val="center"/>
        <w:rPr>
          <w:rFonts w:ascii="Times New Roman" w:hAnsi="Times New Roman"/>
          <w:b/>
          <w:color w:val="000000"/>
          <w:sz w:val="26"/>
          <w:szCs w:val="26"/>
          <w:lang w:eastAsia="ru-RU"/>
        </w:rPr>
      </w:pPr>
      <w:r>
        <w:rPr>
          <w:rFonts w:ascii="Times New Roman" w:hAnsi="Times New Roman"/>
          <w:b/>
          <w:bCs/>
          <w:color w:val="000000"/>
          <w:sz w:val="26"/>
          <w:szCs w:val="26"/>
          <w:lang w:eastAsia="ru-RU"/>
        </w:rPr>
        <w:t>1</w:t>
      </w:r>
      <w:r w:rsidRPr="00201A6D">
        <w:rPr>
          <w:rFonts w:ascii="Times New Roman" w:hAnsi="Times New Roman"/>
          <w:b/>
          <w:bCs/>
          <w:color w:val="000000"/>
          <w:sz w:val="26"/>
          <w:szCs w:val="26"/>
          <w:lang w:eastAsia="ru-RU"/>
        </w:rPr>
        <w:t>. ОБЩИЕ ПОЛОЖЕНИЯ</w:t>
      </w:r>
    </w:p>
    <w:p w:rsidR="00C92057" w:rsidRPr="00201A6D" w:rsidRDefault="00C92057" w:rsidP="00807594">
      <w:pPr>
        <w:tabs>
          <w:tab w:val="left" w:pos="0"/>
        </w:tabs>
        <w:spacing w:after="0" w:line="240" w:lineRule="auto"/>
        <w:ind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 xml:space="preserve">1.1. Настоящее Положение определяет порядок и условия предоставления </w:t>
      </w:r>
      <w:r w:rsidRPr="00201A6D">
        <w:rPr>
          <w:rFonts w:ascii="Times New Roman" w:hAnsi="Times New Roman"/>
          <w:color w:val="000000"/>
          <w:spacing w:val="-4"/>
          <w:sz w:val="26"/>
          <w:szCs w:val="26"/>
          <w:lang w:eastAsia="ru-RU"/>
        </w:rPr>
        <w:t>платных медицинских услуг</w:t>
      </w:r>
      <w:r w:rsidR="00B13616" w:rsidRPr="00E82F29">
        <w:rPr>
          <w:rFonts w:ascii="Times New Roman" w:hAnsi="Times New Roman"/>
          <w:color w:val="000000"/>
          <w:spacing w:val="-4"/>
          <w:sz w:val="26"/>
          <w:szCs w:val="26"/>
          <w:lang w:eastAsia="ru-RU"/>
        </w:rPr>
        <w:t>, оплачиваемых за счет личных сре</w:t>
      </w:r>
      <w:proofErr w:type="gramStart"/>
      <w:r w:rsidR="00B13616" w:rsidRPr="00E82F29">
        <w:rPr>
          <w:rFonts w:ascii="Times New Roman" w:hAnsi="Times New Roman"/>
          <w:color w:val="000000"/>
          <w:spacing w:val="-4"/>
          <w:sz w:val="26"/>
          <w:szCs w:val="26"/>
          <w:lang w:eastAsia="ru-RU"/>
        </w:rPr>
        <w:t>дств гр</w:t>
      </w:r>
      <w:proofErr w:type="gramEnd"/>
      <w:r w:rsidR="00B13616" w:rsidRPr="00E82F29">
        <w:rPr>
          <w:rFonts w:ascii="Times New Roman" w:hAnsi="Times New Roman"/>
          <w:color w:val="000000"/>
          <w:spacing w:val="-4"/>
          <w:sz w:val="26"/>
          <w:szCs w:val="26"/>
          <w:lang w:eastAsia="ru-RU"/>
        </w:rPr>
        <w:t>аждан, юридических лиц и иных средств на основании договоров, в том числе  договоров добровольного медицинского страхования,</w:t>
      </w:r>
      <w:r w:rsidRPr="00201A6D">
        <w:rPr>
          <w:rFonts w:ascii="Times New Roman" w:hAnsi="Times New Roman"/>
          <w:color w:val="000000"/>
          <w:spacing w:val="-4"/>
          <w:sz w:val="26"/>
          <w:szCs w:val="26"/>
          <w:lang w:eastAsia="ru-RU"/>
        </w:rPr>
        <w:t xml:space="preserve"> в </w:t>
      </w:r>
      <w:r w:rsidRPr="00977C7C">
        <w:rPr>
          <w:rFonts w:ascii="Times New Roman" w:hAnsi="Times New Roman"/>
          <w:color w:val="000000"/>
          <w:spacing w:val="-4"/>
          <w:sz w:val="26"/>
          <w:szCs w:val="26"/>
          <w:lang w:eastAsia="ru-RU"/>
        </w:rPr>
        <w:t>БУЗ Орловской области</w:t>
      </w:r>
      <w:r w:rsidRPr="00201A6D">
        <w:rPr>
          <w:rFonts w:ascii="Times New Roman" w:hAnsi="Times New Roman"/>
          <w:color w:val="000000"/>
          <w:spacing w:val="-4"/>
          <w:sz w:val="26"/>
          <w:szCs w:val="26"/>
          <w:lang w:eastAsia="ru-RU"/>
        </w:rPr>
        <w:t xml:space="preserve"> «</w:t>
      </w:r>
      <w:r w:rsidRPr="00977C7C">
        <w:rPr>
          <w:rFonts w:ascii="Times New Roman" w:hAnsi="Times New Roman"/>
          <w:color w:val="000000"/>
          <w:spacing w:val="-4"/>
          <w:sz w:val="26"/>
          <w:szCs w:val="26"/>
          <w:lang w:eastAsia="ru-RU"/>
        </w:rPr>
        <w:t>БСМП им. Н.А. Семашко»</w:t>
      </w:r>
      <w:r w:rsidR="00B13616">
        <w:rPr>
          <w:rFonts w:ascii="Times New Roman" w:hAnsi="Times New Roman"/>
          <w:color w:val="000000"/>
          <w:spacing w:val="-4"/>
          <w:sz w:val="26"/>
          <w:szCs w:val="26"/>
          <w:lang w:eastAsia="ru-RU"/>
        </w:rPr>
        <w:t xml:space="preserve"> </w:t>
      </w:r>
      <w:r w:rsidR="00B13616" w:rsidRPr="00E82F29">
        <w:rPr>
          <w:rFonts w:ascii="Times New Roman" w:hAnsi="Times New Roman"/>
          <w:color w:val="000000"/>
          <w:spacing w:val="-4"/>
          <w:sz w:val="26"/>
          <w:szCs w:val="26"/>
          <w:lang w:eastAsia="ru-RU"/>
        </w:rPr>
        <w:t>(далее – Учреждение)</w:t>
      </w:r>
      <w:r w:rsidRPr="00E82F29">
        <w:rPr>
          <w:rFonts w:ascii="Times New Roman" w:hAnsi="Times New Roman"/>
          <w:color w:val="000000"/>
          <w:sz w:val="26"/>
          <w:szCs w:val="26"/>
          <w:lang w:eastAsia="ru-RU"/>
        </w:rPr>
        <w:t>.</w:t>
      </w:r>
    </w:p>
    <w:p w:rsidR="00C92057" w:rsidRPr="00201A6D" w:rsidRDefault="00B13616" w:rsidP="00807594">
      <w:pPr>
        <w:tabs>
          <w:tab w:val="left" w:pos="0"/>
        </w:tabs>
        <w:spacing w:after="0" w:line="240" w:lineRule="auto"/>
        <w:ind w:firstLine="567"/>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1.2. </w:t>
      </w:r>
      <w:r w:rsidR="00C92057" w:rsidRPr="00201A6D">
        <w:rPr>
          <w:rFonts w:ascii="Times New Roman" w:hAnsi="Times New Roman"/>
          <w:color w:val="000000"/>
          <w:sz w:val="26"/>
          <w:szCs w:val="26"/>
          <w:lang w:eastAsia="ru-RU"/>
        </w:rPr>
        <w:t>Настоящее Положение разработано</w:t>
      </w:r>
      <w:r w:rsidR="00907A3F">
        <w:rPr>
          <w:rFonts w:ascii="Times New Roman" w:hAnsi="Times New Roman"/>
          <w:color w:val="000000"/>
          <w:sz w:val="26"/>
          <w:szCs w:val="26"/>
          <w:lang w:eastAsia="ru-RU"/>
        </w:rPr>
        <w:t xml:space="preserve"> </w:t>
      </w:r>
      <w:r w:rsidR="00907A3F" w:rsidRPr="00E82F29">
        <w:rPr>
          <w:rFonts w:ascii="Times New Roman" w:hAnsi="Times New Roman"/>
          <w:color w:val="000000"/>
          <w:sz w:val="26"/>
          <w:szCs w:val="26"/>
          <w:lang w:eastAsia="ru-RU"/>
        </w:rPr>
        <w:t>с целью более полного удовлетворения потребности граждан в медицинской помощи, а также привлечения дополнительных финансовых сре</w:t>
      </w:r>
      <w:proofErr w:type="gramStart"/>
      <w:r w:rsidR="00907A3F" w:rsidRPr="00E82F29">
        <w:rPr>
          <w:rFonts w:ascii="Times New Roman" w:hAnsi="Times New Roman"/>
          <w:color w:val="000000"/>
          <w:sz w:val="26"/>
          <w:szCs w:val="26"/>
          <w:lang w:eastAsia="ru-RU"/>
        </w:rPr>
        <w:t>дств дл</w:t>
      </w:r>
      <w:proofErr w:type="gramEnd"/>
      <w:r w:rsidR="00907A3F" w:rsidRPr="00E82F29">
        <w:rPr>
          <w:rFonts w:ascii="Times New Roman" w:hAnsi="Times New Roman"/>
          <w:color w:val="000000"/>
          <w:sz w:val="26"/>
          <w:szCs w:val="26"/>
          <w:lang w:eastAsia="ru-RU"/>
        </w:rPr>
        <w:t>я материально-технического развития Учреждения и материального поощрения работников</w:t>
      </w:r>
      <w:r w:rsidR="00A22D0C" w:rsidRPr="00E82F29">
        <w:rPr>
          <w:rFonts w:ascii="Times New Roman" w:hAnsi="Times New Roman"/>
          <w:color w:val="000000"/>
          <w:sz w:val="26"/>
          <w:szCs w:val="26"/>
          <w:lang w:eastAsia="ru-RU"/>
        </w:rPr>
        <w:t>,</w:t>
      </w:r>
      <w:r w:rsidR="00C92057" w:rsidRPr="00201A6D">
        <w:rPr>
          <w:rFonts w:ascii="Times New Roman" w:hAnsi="Times New Roman"/>
          <w:color w:val="000000"/>
          <w:sz w:val="26"/>
          <w:szCs w:val="26"/>
          <w:lang w:eastAsia="ru-RU"/>
        </w:rPr>
        <w:t xml:space="preserve"> на основании:</w:t>
      </w:r>
    </w:p>
    <w:p w:rsidR="00C92057" w:rsidRPr="00201A6D" w:rsidRDefault="00C92057" w:rsidP="00807594">
      <w:pPr>
        <w:numPr>
          <w:ilvl w:val="0"/>
          <w:numId w:val="2"/>
        </w:numPr>
        <w:tabs>
          <w:tab w:val="clear" w:pos="720"/>
          <w:tab w:val="left" w:pos="142"/>
        </w:tabs>
        <w:spacing w:after="0"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Конституции Российской Федерации;</w:t>
      </w:r>
    </w:p>
    <w:p w:rsidR="00C92057" w:rsidRDefault="00C92057" w:rsidP="00AA4403">
      <w:pPr>
        <w:numPr>
          <w:ilvl w:val="0"/>
          <w:numId w:val="2"/>
        </w:numPr>
        <w:tabs>
          <w:tab w:val="clear" w:pos="720"/>
          <w:tab w:val="left" w:pos="142"/>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Гражданского кодекса Российской Федерации;</w:t>
      </w:r>
    </w:p>
    <w:p w:rsidR="00B13616" w:rsidRPr="00E82F29" w:rsidRDefault="00B13616" w:rsidP="00AA4403">
      <w:pPr>
        <w:numPr>
          <w:ilvl w:val="0"/>
          <w:numId w:val="2"/>
        </w:numPr>
        <w:tabs>
          <w:tab w:val="clear" w:pos="720"/>
          <w:tab w:val="left" w:pos="142"/>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E82F29">
        <w:rPr>
          <w:rFonts w:ascii="Times New Roman" w:hAnsi="Times New Roman"/>
          <w:color w:val="000000"/>
          <w:sz w:val="26"/>
          <w:szCs w:val="26"/>
          <w:lang w:eastAsia="ru-RU"/>
        </w:rPr>
        <w:t>Бюджетного кодекса Российской Федерации;</w:t>
      </w:r>
    </w:p>
    <w:p w:rsidR="00C92057" w:rsidRPr="00201A6D" w:rsidRDefault="00C92057" w:rsidP="00AA4403">
      <w:pPr>
        <w:numPr>
          <w:ilvl w:val="0"/>
          <w:numId w:val="2"/>
        </w:numPr>
        <w:tabs>
          <w:tab w:val="clear" w:pos="720"/>
          <w:tab w:val="left" w:pos="142"/>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Закона РФ от 21.11.2011г. № 323-ФЗ «Об основах охраны здоровья граждан Российской Федерации»;</w:t>
      </w:r>
    </w:p>
    <w:p w:rsidR="00C92057" w:rsidRPr="00201A6D" w:rsidRDefault="00C92057" w:rsidP="00AA4403">
      <w:pPr>
        <w:numPr>
          <w:ilvl w:val="0"/>
          <w:numId w:val="2"/>
        </w:numPr>
        <w:tabs>
          <w:tab w:val="clear" w:pos="720"/>
          <w:tab w:val="left" w:pos="142"/>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 xml:space="preserve">Закона РФ от 07.02.1992г. </w:t>
      </w:r>
      <w:r w:rsidRPr="00E82F29">
        <w:rPr>
          <w:rFonts w:ascii="Times New Roman" w:hAnsi="Times New Roman"/>
          <w:color w:val="000000"/>
          <w:sz w:val="26"/>
          <w:szCs w:val="26"/>
          <w:lang w:eastAsia="ru-RU"/>
        </w:rPr>
        <w:t xml:space="preserve">№ </w:t>
      </w:r>
      <w:r w:rsidR="00907A3F" w:rsidRPr="00E82F29">
        <w:rPr>
          <w:rFonts w:ascii="Times New Roman" w:hAnsi="Times New Roman"/>
          <w:color w:val="000000"/>
          <w:sz w:val="26"/>
          <w:szCs w:val="26"/>
          <w:lang w:eastAsia="ru-RU"/>
        </w:rPr>
        <w:t>133-ФЗ</w:t>
      </w:r>
      <w:r w:rsidRPr="00E82F29">
        <w:rPr>
          <w:rFonts w:ascii="Times New Roman" w:hAnsi="Times New Roman"/>
          <w:color w:val="000000"/>
          <w:sz w:val="26"/>
          <w:szCs w:val="26"/>
          <w:lang w:eastAsia="ru-RU"/>
        </w:rPr>
        <w:t xml:space="preserve"> «</w:t>
      </w:r>
      <w:r w:rsidRPr="00201A6D">
        <w:rPr>
          <w:rFonts w:ascii="Times New Roman" w:hAnsi="Times New Roman"/>
          <w:color w:val="000000"/>
          <w:sz w:val="26"/>
          <w:szCs w:val="26"/>
          <w:lang w:eastAsia="ru-RU"/>
        </w:rPr>
        <w:t>О защите прав потребителей»;</w:t>
      </w:r>
    </w:p>
    <w:p w:rsidR="00C92057" w:rsidRPr="00201A6D" w:rsidRDefault="00C92057" w:rsidP="00AA4403">
      <w:pPr>
        <w:numPr>
          <w:ilvl w:val="0"/>
          <w:numId w:val="2"/>
        </w:numPr>
        <w:tabs>
          <w:tab w:val="clear" w:pos="720"/>
          <w:tab w:val="left" w:pos="142"/>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Закона РФ от 27.07.2006г. № 152-ФЗ «О персональных данных»;</w:t>
      </w:r>
    </w:p>
    <w:p w:rsidR="00C92057" w:rsidRDefault="00C92057" w:rsidP="00AA4403">
      <w:pPr>
        <w:numPr>
          <w:ilvl w:val="0"/>
          <w:numId w:val="2"/>
        </w:numPr>
        <w:tabs>
          <w:tab w:val="clear" w:pos="720"/>
          <w:tab w:val="left" w:pos="142"/>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Постановления Правительства Российской Федерации от 04.10.2012г. №1006 «Об утверждении правил предоставления медицинскими организациями платных медицинских услуг»;</w:t>
      </w:r>
    </w:p>
    <w:p w:rsidR="00907A3F" w:rsidRPr="00E82F29" w:rsidRDefault="00907A3F" w:rsidP="00907A3F">
      <w:pPr>
        <w:numPr>
          <w:ilvl w:val="0"/>
          <w:numId w:val="2"/>
        </w:numPr>
        <w:tabs>
          <w:tab w:val="clear" w:pos="720"/>
          <w:tab w:val="left" w:pos="142"/>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E82F29">
        <w:rPr>
          <w:rFonts w:ascii="Times New Roman" w:hAnsi="Times New Roman"/>
          <w:color w:val="000000"/>
          <w:sz w:val="26"/>
          <w:szCs w:val="26"/>
          <w:lang w:eastAsia="ru-RU"/>
        </w:rPr>
        <w:t>Постановления Правительства Российской Федерации от 06.03.2013г. № 186 «Об утверждении правил оказания медицинской помощи иностранным гражданам на территории Российской Федерации»;</w:t>
      </w:r>
    </w:p>
    <w:p w:rsidR="00907A3F" w:rsidRPr="00201A6D" w:rsidRDefault="00907A3F" w:rsidP="00907A3F">
      <w:pPr>
        <w:numPr>
          <w:ilvl w:val="0"/>
          <w:numId w:val="2"/>
        </w:numPr>
        <w:tabs>
          <w:tab w:val="clear" w:pos="720"/>
          <w:tab w:val="left" w:pos="142"/>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Постановления Правительства Российской Федерации от 12.11.2012г. № 1152 «Об утверждении положения о государственном контроле качества и безопасности медицинской деятельности»</w:t>
      </w:r>
      <w:r>
        <w:rPr>
          <w:rFonts w:ascii="Times New Roman" w:hAnsi="Times New Roman"/>
          <w:color w:val="000000"/>
          <w:sz w:val="26"/>
          <w:szCs w:val="26"/>
          <w:lang w:eastAsia="ru-RU"/>
        </w:rPr>
        <w:t>;</w:t>
      </w:r>
    </w:p>
    <w:p w:rsidR="00C92057" w:rsidRPr="00E82F29" w:rsidRDefault="00C92057" w:rsidP="00AA4403">
      <w:pPr>
        <w:numPr>
          <w:ilvl w:val="0"/>
          <w:numId w:val="2"/>
        </w:numPr>
        <w:tabs>
          <w:tab w:val="clear" w:pos="720"/>
          <w:tab w:val="left" w:pos="142"/>
          <w:tab w:val="num" w:pos="567"/>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E82F29">
        <w:rPr>
          <w:rFonts w:ascii="Times New Roman" w:hAnsi="Times New Roman"/>
          <w:color w:val="000000"/>
          <w:sz w:val="26"/>
          <w:szCs w:val="26"/>
          <w:lang w:eastAsia="ru-RU"/>
        </w:rPr>
        <w:t>Программ</w:t>
      </w:r>
      <w:r w:rsidR="00907A3F" w:rsidRPr="00E82F29">
        <w:rPr>
          <w:rFonts w:ascii="Times New Roman" w:hAnsi="Times New Roman"/>
          <w:color w:val="000000"/>
          <w:sz w:val="26"/>
          <w:szCs w:val="26"/>
          <w:lang w:eastAsia="ru-RU"/>
        </w:rPr>
        <w:t>ы</w:t>
      </w:r>
      <w:r w:rsidRPr="00E82F29">
        <w:rPr>
          <w:rFonts w:ascii="Times New Roman" w:hAnsi="Times New Roman"/>
          <w:color w:val="000000"/>
          <w:sz w:val="26"/>
          <w:szCs w:val="26"/>
          <w:lang w:eastAsia="ru-RU"/>
        </w:rPr>
        <w:t xml:space="preserve"> государственных гарантий бесплатного оказания гражданам медицинской помощи на территории Орловской области на </w:t>
      </w:r>
      <w:r w:rsidR="00907A3F" w:rsidRPr="00E82F29">
        <w:rPr>
          <w:rFonts w:ascii="Times New Roman" w:hAnsi="Times New Roman"/>
          <w:color w:val="000000"/>
          <w:sz w:val="26"/>
          <w:szCs w:val="26"/>
          <w:lang w:eastAsia="ru-RU"/>
        </w:rPr>
        <w:t>соответствующий</w:t>
      </w:r>
      <w:r w:rsidRPr="00E82F29">
        <w:rPr>
          <w:rFonts w:ascii="Times New Roman" w:hAnsi="Times New Roman"/>
          <w:color w:val="000000"/>
          <w:sz w:val="26"/>
          <w:szCs w:val="26"/>
          <w:lang w:eastAsia="ru-RU"/>
        </w:rPr>
        <w:t xml:space="preserve"> год</w:t>
      </w:r>
      <w:r w:rsidR="00907A3F" w:rsidRPr="00E82F29">
        <w:rPr>
          <w:rFonts w:ascii="Times New Roman" w:hAnsi="Times New Roman"/>
          <w:color w:val="000000"/>
          <w:sz w:val="26"/>
          <w:szCs w:val="26"/>
          <w:lang w:eastAsia="ru-RU"/>
        </w:rPr>
        <w:t xml:space="preserve"> (далее - Программа)</w:t>
      </w:r>
      <w:r w:rsidRPr="00E82F29">
        <w:rPr>
          <w:rFonts w:ascii="Times New Roman" w:hAnsi="Times New Roman"/>
          <w:color w:val="000000"/>
          <w:sz w:val="26"/>
          <w:szCs w:val="26"/>
          <w:lang w:eastAsia="ru-RU"/>
        </w:rPr>
        <w:t xml:space="preserve">  </w:t>
      </w:r>
    </w:p>
    <w:p w:rsidR="00C92057" w:rsidRPr="00201A6D" w:rsidRDefault="00B13616" w:rsidP="00A22D0C">
      <w:pPr>
        <w:numPr>
          <w:ilvl w:val="0"/>
          <w:numId w:val="2"/>
        </w:numPr>
        <w:tabs>
          <w:tab w:val="clear" w:pos="720"/>
          <w:tab w:val="left" w:pos="142"/>
        </w:tabs>
        <w:spacing w:before="100" w:beforeAutospacing="1" w:after="0"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Устава</w:t>
      </w:r>
      <w:r>
        <w:rPr>
          <w:rFonts w:ascii="Times New Roman" w:hAnsi="Times New Roman"/>
          <w:color w:val="000000"/>
          <w:sz w:val="26"/>
          <w:szCs w:val="26"/>
          <w:lang w:eastAsia="ru-RU"/>
        </w:rPr>
        <w:t xml:space="preserve"> Учреждения</w:t>
      </w:r>
      <w:r w:rsidR="00C92057">
        <w:rPr>
          <w:rFonts w:ascii="Times New Roman" w:hAnsi="Times New Roman"/>
          <w:color w:val="000000"/>
          <w:sz w:val="26"/>
          <w:szCs w:val="26"/>
          <w:lang w:eastAsia="ru-RU"/>
        </w:rPr>
        <w:t>.</w:t>
      </w:r>
    </w:p>
    <w:p w:rsidR="00C92057" w:rsidRPr="00201A6D" w:rsidRDefault="00C92057" w:rsidP="00A22D0C">
      <w:pPr>
        <w:tabs>
          <w:tab w:val="left" w:pos="0"/>
        </w:tabs>
        <w:spacing w:after="0" w:line="240" w:lineRule="auto"/>
        <w:ind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1.</w:t>
      </w:r>
      <w:r w:rsidR="00A22D0C">
        <w:rPr>
          <w:rFonts w:ascii="Times New Roman" w:hAnsi="Times New Roman"/>
          <w:color w:val="000000"/>
          <w:sz w:val="26"/>
          <w:szCs w:val="26"/>
          <w:lang w:eastAsia="ru-RU"/>
        </w:rPr>
        <w:t>3</w:t>
      </w:r>
      <w:r w:rsidRPr="00201A6D">
        <w:rPr>
          <w:rFonts w:ascii="Times New Roman" w:hAnsi="Times New Roman"/>
          <w:color w:val="000000"/>
          <w:sz w:val="26"/>
          <w:szCs w:val="26"/>
          <w:lang w:eastAsia="ru-RU"/>
        </w:rPr>
        <w:t>. Для целей настоящего Положения используются следующие основные понятия:</w:t>
      </w:r>
    </w:p>
    <w:p w:rsidR="00C92057" w:rsidRPr="00201A6D" w:rsidRDefault="00C92057" w:rsidP="00A22D0C">
      <w:pPr>
        <w:numPr>
          <w:ilvl w:val="0"/>
          <w:numId w:val="3"/>
        </w:numPr>
        <w:tabs>
          <w:tab w:val="left" w:pos="0"/>
        </w:tabs>
        <w:spacing w:after="0"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C92057" w:rsidRPr="00201A6D" w:rsidRDefault="00C92057" w:rsidP="00201A6D">
      <w:pPr>
        <w:numPr>
          <w:ilvl w:val="0"/>
          <w:numId w:val="3"/>
        </w:numPr>
        <w:tabs>
          <w:tab w:val="left" w:pos="0"/>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 xml:space="preserve"> «пациент»- это потребитель (физическое лицо), имеющее намерение получить либо получающее платные медицинские услуги лично в соответствии с договором на </w:t>
      </w:r>
      <w:r w:rsidRPr="00201A6D">
        <w:rPr>
          <w:rFonts w:ascii="Times New Roman" w:hAnsi="Times New Roman"/>
          <w:color w:val="000000"/>
          <w:sz w:val="26"/>
          <w:szCs w:val="26"/>
          <w:lang w:eastAsia="ru-RU"/>
        </w:rPr>
        <w:lastRenderedPageBreak/>
        <w:t>оказание платных медицинских услуг.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92057" w:rsidRPr="00201A6D" w:rsidRDefault="00C92057" w:rsidP="00201A6D">
      <w:pPr>
        <w:numPr>
          <w:ilvl w:val="0"/>
          <w:numId w:val="3"/>
        </w:numPr>
        <w:tabs>
          <w:tab w:val="left" w:pos="0"/>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«законный представитель» - лицо, выступающее в интересах пациента - лица, не достигшего определенного гражданским законодательством возраста наступления дееспособности, и граждан, признанных в установленном законом порядке недееспособными, ограниченно дееспособными и т.п.</w:t>
      </w:r>
    </w:p>
    <w:p w:rsidR="00C92057" w:rsidRPr="00201A6D" w:rsidRDefault="00C92057" w:rsidP="00201A6D">
      <w:pPr>
        <w:numPr>
          <w:ilvl w:val="0"/>
          <w:numId w:val="3"/>
        </w:numPr>
        <w:tabs>
          <w:tab w:val="left" w:pos="0"/>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 (потребителя);</w:t>
      </w:r>
    </w:p>
    <w:p w:rsidR="00C92057" w:rsidRPr="00201A6D" w:rsidRDefault="00C92057" w:rsidP="00201A6D">
      <w:pPr>
        <w:numPr>
          <w:ilvl w:val="0"/>
          <w:numId w:val="3"/>
        </w:numPr>
        <w:tabs>
          <w:tab w:val="left" w:pos="0"/>
        </w:tabs>
        <w:spacing w:before="100" w:beforeAutospacing="1" w:after="100" w:afterAutospacing="1"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 xml:space="preserve">«исполнитель» - </w:t>
      </w:r>
      <w:r w:rsidR="00A22D0C" w:rsidRPr="00201A6D">
        <w:rPr>
          <w:rFonts w:ascii="Times New Roman" w:hAnsi="Times New Roman"/>
          <w:color w:val="000000"/>
          <w:spacing w:val="-4"/>
          <w:sz w:val="26"/>
          <w:szCs w:val="26"/>
          <w:lang w:eastAsia="ru-RU"/>
        </w:rPr>
        <w:t xml:space="preserve"> </w:t>
      </w:r>
      <w:r w:rsidR="00A22D0C" w:rsidRPr="00E82F29">
        <w:rPr>
          <w:rFonts w:ascii="Times New Roman" w:hAnsi="Times New Roman"/>
          <w:color w:val="000000"/>
          <w:spacing w:val="-4"/>
          <w:sz w:val="26"/>
          <w:szCs w:val="26"/>
          <w:lang w:eastAsia="ru-RU"/>
        </w:rPr>
        <w:t>БУЗ Орловской области «БСМП им. Н.А. Семашко»</w:t>
      </w:r>
      <w:r w:rsidRPr="00E82F29">
        <w:rPr>
          <w:rFonts w:ascii="Times New Roman" w:hAnsi="Times New Roman"/>
          <w:color w:val="000000"/>
          <w:sz w:val="26"/>
          <w:szCs w:val="26"/>
          <w:lang w:eastAsia="ru-RU"/>
        </w:rPr>
        <w:t>,</w:t>
      </w:r>
      <w:r w:rsidRPr="00201A6D">
        <w:rPr>
          <w:rFonts w:ascii="Times New Roman" w:hAnsi="Times New Roman"/>
          <w:color w:val="000000"/>
          <w:sz w:val="26"/>
          <w:szCs w:val="26"/>
          <w:lang w:eastAsia="ru-RU"/>
        </w:rPr>
        <w:t xml:space="preserve"> </w:t>
      </w:r>
      <w:proofErr w:type="gramStart"/>
      <w:r w:rsidRPr="00201A6D">
        <w:rPr>
          <w:rFonts w:ascii="Times New Roman" w:hAnsi="Times New Roman"/>
          <w:color w:val="000000"/>
          <w:sz w:val="26"/>
          <w:szCs w:val="26"/>
          <w:lang w:eastAsia="ru-RU"/>
        </w:rPr>
        <w:t>предоставляющая</w:t>
      </w:r>
      <w:proofErr w:type="gramEnd"/>
      <w:r w:rsidRPr="00201A6D">
        <w:rPr>
          <w:rFonts w:ascii="Times New Roman" w:hAnsi="Times New Roman"/>
          <w:color w:val="000000"/>
          <w:sz w:val="26"/>
          <w:szCs w:val="26"/>
          <w:lang w:eastAsia="ru-RU"/>
        </w:rPr>
        <w:t xml:space="preserve"> платные медицинские услуги потребителям.</w:t>
      </w:r>
    </w:p>
    <w:p w:rsidR="00C92057" w:rsidRPr="00201A6D" w:rsidRDefault="00C92057" w:rsidP="00F47515">
      <w:pPr>
        <w:numPr>
          <w:ilvl w:val="0"/>
          <w:numId w:val="3"/>
        </w:numPr>
        <w:tabs>
          <w:tab w:val="left" w:pos="0"/>
        </w:tabs>
        <w:spacing w:after="0" w:line="240" w:lineRule="auto"/>
        <w:ind w:left="0"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«медицинская помощь» - комплекс мероприятий, направленных на удовлетворение потребностей населения в поддержании и восстановлении здоровья.</w:t>
      </w:r>
    </w:p>
    <w:p w:rsidR="00C92057" w:rsidRPr="00201A6D"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1.</w:t>
      </w:r>
      <w:r w:rsidR="00A22D0C">
        <w:rPr>
          <w:rFonts w:ascii="Times New Roman" w:hAnsi="Times New Roman"/>
          <w:color w:val="000000"/>
          <w:sz w:val="26"/>
          <w:szCs w:val="26"/>
          <w:lang w:eastAsia="ru-RU"/>
        </w:rPr>
        <w:t>4</w:t>
      </w:r>
      <w:r w:rsidRPr="00201A6D">
        <w:rPr>
          <w:rFonts w:ascii="Times New Roman" w:hAnsi="Times New Roman"/>
          <w:color w:val="000000"/>
          <w:sz w:val="26"/>
          <w:szCs w:val="26"/>
          <w:lang w:eastAsia="ru-RU"/>
        </w:rPr>
        <w:t xml:space="preserve">. </w:t>
      </w:r>
      <w:proofErr w:type="gramStart"/>
      <w:r w:rsidRPr="00201A6D">
        <w:rPr>
          <w:rFonts w:ascii="Times New Roman" w:hAnsi="Times New Roman"/>
          <w:color w:val="000000"/>
          <w:sz w:val="26"/>
          <w:szCs w:val="26"/>
          <w:lang w:eastAsia="ru-RU"/>
        </w:rPr>
        <w:t xml:space="preserve">Платные медицинские услуги в </w:t>
      </w:r>
      <w:r w:rsidRPr="00977C7C">
        <w:rPr>
          <w:rFonts w:ascii="Times New Roman" w:hAnsi="Times New Roman"/>
          <w:color w:val="000000"/>
          <w:spacing w:val="-4"/>
          <w:sz w:val="26"/>
          <w:szCs w:val="26"/>
          <w:lang w:eastAsia="ru-RU"/>
        </w:rPr>
        <w:t>БУЗ Орловской области</w:t>
      </w:r>
      <w:r w:rsidRPr="00201A6D">
        <w:rPr>
          <w:rFonts w:ascii="Times New Roman" w:hAnsi="Times New Roman"/>
          <w:color w:val="000000"/>
          <w:spacing w:val="-4"/>
          <w:sz w:val="26"/>
          <w:szCs w:val="26"/>
          <w:lang w:eastAsia="ru-RU"/>
        </w:rPr>
        <w:t xml:space="preserve"> «</w:t>
      </w:r>
      <w:r w:rsidRPr="00977C7C">
        <w:rPr>
          <w:rFonts w:ascii="Times New Roman" w:hAnsi="Times New Roman"/>
          <w:color w:val="000000"/>
          <w:spacing w:val="-4"/>
          <w:sz w:val="26"/>
          <w:szCs w:val="26"/>
          <w:lang w:eastAsia="ru-RU"/>
        </w:rPr>
        <w:t>БСМП им. Н.А. Семашко»</w:t>
      </w:r>
      <w:r w:rsidRPr="00201A6D">
        <w:rPr>
          <w:rFonts w:ascii="Times New Roman" w:hAnsi="Times New Roman"/>
          <w:color w:val="000000"/>
          <w:sz w:val="26"/>
          <w:szCs w:val="26"/>
          <w:lang w:eastAsia="ru-RU"/>
        </w:rPr>
        <w:t xml:space="preserve"> </w:t>
      </w:r>
      <w:r w:rsidR="00A22D0C" w:rsidRPr="00E82F29">
        <w:rPr>
          <w:rFonts w:ascii="Times New Roman" w:hAnsi="Times New Roman"/>
          <w:color w:val="000000"/>
          <w:sz w:val="26"/>
          <w:szCs w:val="26"/>
          <w:lang w:eastAsia="ru-RU"/>
        </w:rPr>
        <w:t xml:space="preserve">по диагностике и лечению, профилактике </w:t>
      </w:r>
      <w:r w:rsidRPr="00E82F29">
        <w:rPr>
          <w:rFonts w:ascii="Times New Roman" w:hAnsi="Times New Roman"/>
          <w:color w:val="000000"/>
          <w:sz w:val="26"/>
          <w:szCs w:val="26"/>
          <w:lang w:eastAsia="ru-RU"/>
        </w:rPr>
        <w:t>предоставляются</w:t>
      </w:r>
      <w:r w:rsidR="00A22D0C" w:rsidRPr="00E82F29">
        <w:rPr>
          <w:rFonts w:ascii="Times New Roman" w:hAnsi="Times New Roman"/>
          <w:color w:val="000000"/>
          <w:sz w:val="26"/>
          <w:szCs w:val="26"/>
          <w:lang w:eastAsia="ru-RU"/>
        </w:rPr>
        <w:t xml:space="preserve"> Учреждением в виде амбулаторно-поликлинической и (или) стационарной помощи</w:t>
      </w:r>
      <w:r w:rsidRPr="00E82F29">
        <w:rPr>
          <w:rFonts w:ascii="Times New Roman" w:hAnsi="Times New Roman"/>
          <w:color w:val="000000"/>
          <w:sz w:val="26"/>
          <w:szCs w:val="26"/>
          <w:lang w:eastAsia="ru-RU"/>
        </w:rPr>
        <w:t xml:space="preserve"> на</w:t>
      </w:r>
      <w:r w:rsidRPr="00201A6D">
        <w:rPr>
          <w:rFonts w:ascii="Times New Roman" w:hAnsi="Times New Roman"/>
          <w:color w:val="000000"/>
          <w:sz w:val="26"/>
          <w:szCs w:val="26"/>
          <w:lang w:eastAsia="ru-RU"/>
        </w:rPr>
        <w:t xml:space="preserve"> основании перечня работ (услуг), составляющих медицинскую деятельность </w:t>
      </w:r>
      <w:r w:rsidRPr="00201A6D">
        <w:rPr>
          <w:rFonts w:ascii="Times New Roman" w:hAnsi="Times New Roman"/>
          <w:color w:val="000000"/>
          <w:spacing w:val="-4"/>
          <w:sz w:val="26"/>
          <w:szCs w:val="26"/>
          <w:lang w:eastAsia="ru-RU"/>
        </w:rPr>
        <w:t xml:space="preserve">в </w:t>
      </w:r>
      <w:r w:rsidRPr="00977C7C">
        <w:rPr>
          <w:rFonts w:ascii="Times New Roman" w:hAnsi="Times New Roman"/>
          <w:color w:val="000000"/>
          <w:spacing w:val="-4"/>
          <w:sz w:val="26"/>
          <w:szCs w:val="26"/>
          <w:lang w:eastAsia="ru-RU"/>
        </w:rPr>
        <w:t>БУЗ Орловской области</w:t>
      </w:r>
      <w:r w:rsidRPr="00201A6D">
        <w:rPr>
          <w:rFonts w:ascii="Times New Roman" w:hAnsi="Times New Roman"/>
          <w:color w:val="000000"/>
          <w:spacing w:val="-4"/>
          <w:sz w:val="26"/>
          <w:szCs w:val="26"/>
          <w:lang w:eastAsia="ru-RU"/>
        </w:rPr>
        <w:t xml:space="preserve"> «</w:t>
      </w:r>
      <w:r w:rsidRPr="00977C7C">
        <w:rPr>
          <w:rFonts w:ascii="Times New Roman" w:hAnsi="Times New Roman"/>
          <w:color w:val="000000"/>
          <w:spacing w:val="-4"/>
          <w:sz w:val="26"/>
          <w:szCs w:val="26"/>
          <w:lang w:eastAsia="ru-RU"/>
        </w:rPr>
        <w:t>БСМП им. Н.А. Семашко»</w:t>
      </w:r>
      <w:r w:rsidRPr="00201A6D">
        <w:rPr>
          <w:rFonts w:ascii="Times New Roman" w:hAnsi="Times New Roman"/>
          <w:color w:val="000000"/>
          <w:sz w:val="26"/>
          <w:szCs w:val="26"/>
          <w:lang w:eastAsia="ru-RU"/>
        </w:rPr>
        <w:t xml:space="preserve"> и указанных в его лицензии на осуществление медицинской деятельности, выданной в установленном</w:t>
      </w:r>
      <w:r>
        <w:rPr>
          <w:rFonts w:ascii="Times New Roman" w:hAnsi="Times New Roman"/>
          <w:color w:val="000000"/>
          <w:sz w:val="26"/>
          <w:szCs w:val="26"/>
          <w:lang w:eastAsia="ru-RU"/>
        </w:rPr>
        <w:t xml:space="preserve"> </w:t>
      </w:r>
      <w:r w:rsidRPr="00201A6D">
        <w:rPr>
          <w:rFonts w:ascii="Times New Roman" w:hAnsi="Times New Roman"/>
          <w:color w:val="000000"/>
          <w:sz w:val="26"/>
          <w:szCs w:val="26"/>
          <w:lang w:eastAsia="ru-RU"/>
        </w:rPr>
        <w:t>порядке.</w:t>
      </w:r>
      <w:proofErr w:type="gramEnd"/>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E82F29">
        <w:rPr>
          <w:rFonts w:ascii="Times New Roman" w:hAnsi="Times New Roman"/>
          <w:color w:val="000000"/>
          <w:sz w:val="26"/>
          <w:szCs w:val="26"/>
          <w:lang w:eastAsia="ru-RU"/>
        </w:rPr>
        <w:t>1.</w:t>
      </w:r>
      <w:r w:rsidR="00A22D0C" w:rsidRPr="00E82F29">
        <w:rPr>
          <w:rFonts w:ascii="Times New Roman" w:hAnsi="Times New Roman"/>
          <w:color w:val="000000"/>
          <w:sz w:val="26"/>
          <w:szCs w:val="26"/>
          <w:lang w:eastAsia="ru-RU"/>
        </w:rPr>
        <w:t>5</w:t>
      </w:r>
      <w:r w:rsidRPr="00E82F29">
        <w:rPr>
          <w:rFonts w:ascii="Times New Roman" w:hAnsi="Times New Roman"/>
          <w:color w:val="000000"/>
          <w:sz w:val="26"/>
          <w:szCs w:val="26"/>
          <w:lang w:eastAsia="ru-RU"/>
        </w:rPr>
        <w:t xml:space="preserve">. Перечень и стоимость медицинских услуг, содержатся в </w:t>
      </w:r>
      <w:r w:rsidR="00F47515" w:rsidRPr="00E82F29">
        <w:rPr>
          <w:rFonts w:ascii="Times New Roman" w:hAnsi="Times New Roman"/>
          <w:color w:val="000000"/>
          <w:sz w:val="26"/>
          <w:szCs w:val="26"/>
          <w:lang w:eastAsia="ru-RU"/>
        </w:rPr>
        <w:t>«</w:t>
      </w:r>
      <w:r w:rsidRPr="00E82F29">
        <w:rPr>
          <w:rFonts w:ascii="Times New Roman" w:hAnsi="Times New Roman"/>
          <w:color w:val="000000"/>
          <w:sz w:val="26"/>
          <w:szCs w:val="26"/>
          <w:lang w:eastAsia="ru-RU"/>
        </w:rPr>
        <w:t>Прейскурант</w:t>
      </w:r>
      <w:r w:rsidR="00F47515" w:rsidRPr="00E82F29">
        <w:rPr>
          <w:rFonts w:ascii="Times New Roman" w:hAnsi="Times New Roman"/>
          <w:color w:val="000000"/>
          <w:sz w:val="26"/>
          <w:szCs w:val="26"/>
          <w:lang w:eastAsia="ru-RU"/>
        </w:rPr>
        <w:t xml:space="preserve">е цен </w:t>
      </w:r>
      <w:r w:rsidRPr="00E82F29">
        <w:rPr>
          <w:rFonts w:ascii="Times New Roman" w:hAnsi="Times New Roman"/>
          <w:color w:val="000000"/>
          <w:sz w:val="26"/>
          <w:szCs w:val="26"/>
          <w:lang w:eastAsia="ru-RU"/>
        </w:rPr>
        <w:t xml:space="preserve"> на</w:t>
      </w:r>
      <w:r w:rsidR="00F47515" w:rsidRPr="00E82F29">
        <w:rPr>
          <w:rFonts w:ascii="Times New Roman" w:hAnsi="Times New Roman"/>
          <w:color w:val="000000"/>
          <w:sz w:val="26"/>
          <w:szCs w:val="26"/>
          <w:lang w:eastAsia="ru-RU"/>
        </w:rPr>
        <w:t xml:space="preserve"> платные </w:t>
      </w:r>
      <w:r w:rsidRPr="00E82F29">
        <w:rPr>
          <w:rFonts w:ascii="Times New Roman" w:hAnsi="Times New Roman"/>
          <w:color w:val="000000"/>
          <w:sz w:val="26"/>
          <w:szCs w:val="26"/>
          <w:lang w:eastAsia="ru-RU"/>
        </w:rPr>
        <w:t xml:space="preserve"> медицинские услуги</w:t>
      </w:r>
      <w:r w:rsidR="00F47515" w:rsidRPr="00E82F29">
        <w:rPr>
          <w:rFonts w:ascii="Times New Roman" w:hAnsi="Times New Roman"/>
          <w:color w:val="000000"/>
          <w:sz w:val="26"/>
          <w:szCs w:val="26"/>
          <w:lang w:eastAsia="ru-RU"/>
        </w:rPr>
        <w:t xml:space="preserve">, оказываемые </w:t>
      </w:r>
      <w:r w:rsidR="00F47515" w:rsidRPr="00E82F29">
        <w:rPr>
          <w:rFonts w:ascii="Times New Roman" w:hAnsi="Times New Roman"/>
          <w:color w:val="000000"/>
          <w:spacing w:val="-4"/>
          <w:sz w:val="26"/>
          <w:szCs w:val="26"/>
          <w:lang w:eastAsia="ru-RU"/>
        </w:rPr>
        <w:t>в БУЗ Орловской области «БСМП им. Н.А. Семашко»</w:t>
      </w:r>
      <w:r w:rsidRPr="00E82F29">
        <w:rPr>
          <w:rFonts w:ascii="Times New Roman" w:hAnsi="Times New Roman"/>
          <w:color w:val="000000"/>
          <w:sz w:val="26"/>
          <w:szCs w:val="26"/>
          <w:lang w:eastAsia="ru-RU"/>
        </w:rPr>
        <w:t>.</w:t>
      </w:r>
      <w:r w:rsidRPr="00201A6D">
        <w:rPr>
          <w:rFonts w:ascii="Times New Roman" w:hAnsi="Times New Roman"/>
          <w:color w:val="000000"/>
          <w:sz w:val="26"/>
          <w:szCs w:val="26"/>
          <w:lang w:eastAsia="ru-RU"/>
        </w:rPr>
        <w:t xml:space="preserve"> </w:t>
      </w:r>
    </w:p>
    <w:p w:rsidR="00C92057" w:rsidRPr="00201A6D"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1.</w:t>
      </w:r>
      <w:r w:rsidR="00F47515">
        <w:rPr>
          <w:rFonts w:ascii="Times New Roman" w:hAnsi="Times New Roman"/>
          <w:color w:val="000000"/>
          <w:sz w:val="26"/>
          <w:szCs w:val="26"/>
          <w:lang w:eastAsia="ru-RU"/>
        </w:rPr>
        <w:t>6</w:t>
      </w:r>
      <w:r w:rsidRPr="00201A6D">
        <w:rPr>
          <w:rFonts w:ascii="Times New Roman" w:hAnsi="Times New Roman"/>
          <w:color w:val="000000"/>
          <w:sz w:val="26"/>
          <w:szCs w:val="26"/>
          <w:lang w:eastAsia="ru-RU"/>
        </w:rPr>
        <w:t>. Требования к платным медицинским услугам, в том числе к их объему и срокам оказания, определяются по соглашению сторон, путем заключения договора на оказание платных медицинских услуг, если иное не предусмотрено действующим законодательством Российской Федерации.</w:t>
      </w:r>
    </w:p>
    <w:p w:rsidR="00C92057" w:rsidRPr="00201A6D"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201A6D">
        <w:rPr>
          <w:rFonts w:ascii="Times New Roman" w:hAnsi="Times New Roman"/>
          <w:color w:val="000000"/>
          <w:sz w:val="26"/>
          <w:szCs w:val="26"/>
          <w:lang w:eastAsia="ru-RU"/>
        </w:rPr>
        <w:t>1.</w:t>
      </w:r>
      <w:r w:rsidR="00F47515">
        <w:rPr>
          <w:rFonts w:ascii="Times New Roman" w:hAnsi="Times New Roman"/>
          <w:color w:val="000000"/>
          <w:sz w:val="26"/>
          <w:szCs w:val="26"/>
          <w:lang w:eastAsia="ru-RU"/>
        </w:rPr>
        <w:t>7</w:t>
      </w:r>
      <w:r w:rsidRPr="00201A6D">
        <w:rPr>
          <w:rFonts w:ascii="Times New Roman" w:hAnsi="Times New Roman"/>
          <w:color w:val="000000"/>
          <w:sz w:val="26"/>
          <w:szCs w:val="26"/>
          <w:lang w:eastAsia="ru-RU"/>
        </w:rPr>
        <w:t xml:space="preserve">. Настоящее Положение в наглядной и доступной форме доводится </w:t>
      </w:r>
      <w:r w:rsidRPr="00977C7C">
        <w:rPr>
          <w:rFonts w:ascii="Times New Roman" w:hAnsi="Times New Roman"/>
          <w:color w:val="000000"/>
          <w:spacing w:val="-4"/>
          <w:sz w:val="26"/>
          <w:szCs w:val="26"/>
          <w:lang w:eastAsia="ru-RU"/>
        </w:rPr>
        <w:t>БУЗ Орловской области</w:t>
      </w:r>
      <w:r w:rsidRPr="00201A6D">
        <w:rPr>
          <w:rFonts w:ascii="Times New Roman" w:hAnsi="Times New Roman"/>
          <w:color w:val="000000"/>
          <w:spacing w:val="-4"/>
          <w:sz w:val="26"/>
          <w:szCs w:val="26"/>
          <w:lang w:eastAsia="ru-RU"/>
        </w:rPr>
        <w:t xml:space="preserve"> «</w:t>
      </w:r>
      <w:r w:rsidRPr="00977C7C">
        <w:rPr>
          <w:rFonts w:ascii="Times New Roman" w:hAnsi="Times New Roman"/>
          <w:color w:val="000000"/>
          <w:spacing w:val="-4"/>
          <w:sz w:val="26"/>
          <w:szCs w:val="26"/>
          <w:lang w:eastAsia="ru-RU"/>
        </w:rPr>
        <w:t>БСМП им. Н.А. Семашко»</w:t>
      </w:r>
      <w:r w:rsidRPr="00201A6D">
        <w:rPr>
          <w:rFonts w:ascii="Times New Roman" w:hAnsi="Times New Roman"/>
          <w:color w:val="000000"/>
          <w:sz w:val="26"/>
          <w:szCs w:val="26"/>
          <w:lang w:eastAsia="ru-RU"/>
        </w:rPr>
        <w:t xml:space="preserve"> до сведения пациента (его законного представителя), либо заказчика.</w:t>
      </w:r>
    </w:p>
    <w:p w:rsidR="00C92057" w:rsidRPr="00201A6D" w:rsidRDefault="00F47515" w:rsidP="00F47515">
      <w:pPr>
        <w:tabs>
          <w:tab w:val="left" w:pos="0"/>
        </w:tabs>
        <w:spacing w:before="100" w:beforeAutospacing="1" w:after="100" w:afterAutospacing="1" w:line="240" w:lineRule="auto"/>
        <w:ind w:firstLine="567"/>
        <w:jc w:val="center"/>
        <w:rPr>
          <w:rFonts w:ascii="Times New Roman" w:hAnsi="Times New Roman"/>
          <w:b/>
          <w:color w:val="000000"/>
          <w:sz w:val="26"/>
          <w:szCs w:val="26"/>
          <w:lang w:eastAsia="ru-RU"/>
        </w:rPr>
      </w:pPr>
      <w:r w:rsidRPr="00F47515">
        <w:rPr>
          <w:rFonts w:ascii="Times New Roman" w:hAnsi="Times New Roman"/>
          <w:b/>
          <w:color w:val="000000"/>
          <w:sz w:val="26"/>
          <w:szCs w:val="26"/>
          <w:lang w:eastAsia="ru-RU"/>
        </w:rPr>
        <w:t>2</w:t>
      </w:r>
      <w:r w:rsidRPr="00F47515">
        <w:rPr>
          <w:rFonts w:ascii="Times New Roman" w:hAnsi="Times New Roman"/>
          <w:b/>
          <w:bCs/>
          <w:color w:val="000000"/>
          <w:sz w:val="26"/>
          <w:szCs w:val="26"/>
          <w:lang w:eastAsia="ru-RU"/>
        </w:rPr>
        <w:t>.</w:t>
      </w:r>
      <w:r w:rsidRPr="00201A6D">
        <w:rPr>
          <w:rFonts w:ascii="Times New Roman" w:hAnsi="Times New Roman"/>
          <w:b/>
          <w:bCs/>
          <w:color w:val="000000"/>
          <w:sz w:val="26"/>
          <w:szCs w:val="26"/>
          <w:lang w:eastAsia="ru-RU"/>
        </w:rPr>
        <w:t xml:space="preserve"> УСЛОВИЯ И ПОРЯДОК ПРЕДОСТАВЛЕНИЯ ПЛАТНЫХ МЕДИЦИНСКИХ УСЛУГ</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Условия предоставления платных медицинских услуг</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2.1. Предоставление платных медицинских услуг оформляется:</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2.1.1. через систему добровольного медицинского страхования путём заключения договора со страховой компанией и приобретения полиса;</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 xml:space="preserve">2.1.2 путем заключения договора между </w:t>
      </w:r>
      <w:r w:rsidR="00F47515">
        <w:rPr>
          <w:rFonts w:ascii="Times New Roman" w:hAnsi="Times New Roman"/>
          <w:color w:val="000000"/>
          <w:sz w:val="26"/>
          <w:szCs w:val="26"/>
          <w:lang w:eastAsia="ru-RU"/>
        </w:rPr>
        <w:t>У</w:t>
      </w:r>
      <w:r w:rsidRPr="00977C7C">
        <w:rPr>
          <w:rFonts w:ascii="Times New Roman" w:hAnsi="Times New Roman"/>
          <w:color w:val="000000"/>
          <w:sz w:val="26"/>
          <w:szCs w:val="26"/>
          <w:lang w:eastAsia="ru-RU"/>
        </w:rPr>
        <w:t>чреждением и пациентом или законным представителем (далее – пациент), в котором регламентируется стоимость, условия и сроки их получения, порядок расчётов, права, обязанности и ответственность сторон.</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2.2. При заключении договора пациенту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как в учреждении, так и в других медицинских организациях.</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lastRenderedPageBreak/>
        <w:t>Отказ пациента от заключения договора не может быть причиной уменьшения видов и объемов медицинской помощи, предоставляемых такому пациенту без взимания платы в рамках программы и территориальной программы.</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 xml:space="preserve">2.3. При участии в программе и территориальной программе, </w:t>
      </w:r>
      <w:r w:rsidR="00F47515">
        <w:rPr>
          <w:rFonts w:ascii="Times New Roman" w:hAnsi="Times New Roman"/>
          <w:color w:val="000000"/>
          <w:sz w:val="26"/>
          <w:szCs w:val="26"/>
          <w:lang w:eastAsia="ru-RU"/>
        </w:rPr>
        <w:t>У</w:t>
      </w:r>
      <w:r w:rsidRPr="00977C7C">
        <w:rPr>
          <w:rFonts w:ascii="Times New Roman" w:hAnsi="Times New Roman"/>
          <w:color w:val="000000"/>
          <w:sz w:val="26"/>
          <w:szCs w:val="26"/>
          <w:lang w:eastAsia="ru-RU"/>
        </w:rPr>
        <w:t>чреждение имеет право предоставлять платные медицинские услуги:</w:t>
      </w:r>
    </w:p>
    <w:p w:rsidR="00C92057"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 xml:space="preserve">2.4. Порядок определения цен (тарифов) предоставляемых платных медицинских услуг </w:t>
      </w:r>
      <w:r w:rsidRPr="001972AF">
        <w:rPr>
          <w:rFonts w:ascii="Times New Roman" w:hAnsi="Times New Roman"/>
          <w:color w:val="000000"/>
          <w:sz w:val="26"/>
          <w:szCs w:val="26"/>
          <w:lang w:eastAsia="ru-RU"/>
        </w:rPr>
        <w:t xml:space="preserve">устанавливается </w:t>
      </w:r>
      <w:r w:rsidRPr="00E82F29">
        <w:rPr>
          <w:rFonts w:ascii="Times New Roman" w:hAnsi="Times New Roman"/>
          <w:color w:val="000000"/>
          <w:sz w:val="26"/>
          <w:szCs w:val="26"/>
          <w:lang w:eastAsia="ru-RU"/>
        </w:rPr>
        <w:t>Департаментом здравоохранения Орловской области</w:t>
      </w:r>
      <w:r w:rsidRPr="001972AF">
        <w:rPr>
          <w:rFonts w:ascii="Times New Roman" w:hAnsi="Times New Roman"/>
          <w:color w:val="000000"/>
          <w:sz w:val="26"/>
          <w:szCs w:val="26"/>
          <w:lang w:eastAsia="ru-RU"/>
        </w:rPr>
        <w:t xml:space="preserve"> в соответствии с действующим законодательством.</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2.5.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92057" w:rsidRPr="00977C7C" w:rsidRDefault="00C92057" w:rsidP="00F47515">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2.6.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47515" w:rsidRDefault="00F47515" w:rsidP="00F47515">
      <w:pPr>
        <w:tabs>
          <w:tab w:val="left" w:pos="0"/>
        </w:tabs>
        <w:spacing w:after="0" w:line="240" w:lineRule="auto"/>
        <w:ind w:firstLine="567"/>
        <w:jc w:val="center"/>
        <w:rPr>
          <w:rFonts w:ascii="Times New Roman" w:hAnsi="Times New Roman"/>
          <w:b/>
          <w:color w:val="000000"/>
          <w:sz w:val="26"/>
          <w:szCs w:val="26"/>
          <w:lang w:eastAsia="ru-RU"/>
        </w:rPr>
      </w:pPr>
    </w:p>
    <w:p w:rsidR="00C92057" w:rsidRDefault="00A7587D" w:rsidP="00A7587D">
      <w:pPr>
        <w:tabs>
          <w:tab w:val="left" w:pos="0"/>
        </w:tabs>
        <w:spacing w:after="0" w:line="240" w:lineRule="auto"/>
        <w:ind w:firstLine="567"/>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3</w:t>
      </w:r>
      <w:r w:rsidRPr="00977C7C">
        <w:rPr>
          <w:rFonts w:ascii="Times New Roman" w:hAnsi="Times New Roman"/>
          <w:b/>
          <w:color w:val="000000"/>
          <w:sz w:val="26"/>
          <w:szCs w:val="26"/>
          <w:lang w:eastAsia="ru-RU"/>
        </w:rPr>
        <w:t>. ИНФОРМАЦИЯ ОБ ИСПОЛНИТЕЛЕ И ПРЕДОСТ</w:t>
      </w:r>
      <w:r>
        <w:rPr>
          <w:rFonts w:ascii="Times New Roman" w:hAnsi="Times New Roman"/>
          <w:b/>
          <w:color w:val="000000"/>
          <w:sz w:val="26"/>
          <w:szCs w:val="26"/>
          <w:lang w:eastAsia="ru-RU"/>
        </w:rPr>
        <w:t>АВЛЯЕМЫХ ИМ МЕДИЦИНСКИХ УСЛУГАХ</w:t>
      </w:r>
    </w:p>
    <w:p w:rsidR="00A7587D" w:rsidRPr="00977C7C" w:rsidRDefault="00A7587D" w:rsidP="00A7587D">
      <w:pPr>
        <w:tabs>
          <w:tab w:val="left" w:pos="0"/>
        </w:tabs>
        <w:spacing w:after="0" w:line="240" w:lineRule="auto"/>
        <w:ind w:firstLine="567"/>
        <w:jc w:val="center"/>
        <w:rPr>
          <w:rFonts w:ascii="Times New Roman" w:hAnsi="Times New Roman"/>
          <w:b/>
          <w:color w:val="000000"/>
          <w:sz w:val="26"/>
          <w:szCs w:val="26"/>
          <w:lang w:eastAsia="ru-RU"/>
        </w:rPr>
      </w:pP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3.1. Учреждение предоставляет посредством размещения на своем официальном сайте в информационно-телекоммуникационной сети «Интернет», а также на информационных стендах (стойках) информацию, содержащую следующие сведения:</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а) наименование учреждения;</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б) адрес места нахождения учреждения, копию свидетельства о внесении сведений о юридическом лице в Единый государственный реестр юридических лиц;</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в) копию о лицензии на осуществление медицинской деятельности;</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д) порядок и условия предоставления медицинской помощи в соответствии с программой и территориальной программой;</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0044FB">
        <w:rPr>
          <w:rFonts w:ascii="Times New Roman" w:hAnsi="Times New Roman"/>
          <w:color w:val="000000"/>
          <w:sz w:val="26"/>
          <w:szCs w:val="26"/>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ж) режим работы учреждения, график работы медицинских работников, участвующих в предоставлении платных медицинских услуг;</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 xml:space="preserve">з) адреса и телефоны </w:t>
      </w:r>
      <w:r w:rsidRPr="00E82F29">
        <w:rPr>
          <w:rFonts w:ascii="Times New Roman" w:hAnsi="Times New Roman"/>
          <w:color w:val="000000"/>
          <w:sz w:val="26"/>
          <w:szCs w:val="26"/>
          <w:lang w:eastAsia="ru-RU"/>
        </w:rPr>
        <w:t>Департамента здравоохранения Орловской области</w:t>
      </w:r>
      <w:bookmarkStart w:id="0" w:name="_GoBack"/>
      <w:bookmarkEnd w:id="0"/>
      <w:r w:rsidRPr="00977C7C">
        <w:rPr>
          <w:rFonts w:ascii="Times New Roman" w:hAnsi="Times New Roman"/>
          <w:color w:val="000000"/>
          <w:sz w:val="26"/>
          <w:szCs w:val="26"/>
          <w:lang w:eastAsia="ru-RU"/>
        </w:rPr>
        <w:t xml:space="preserve">, Управления Росздравнадзора по Орловской области и Управления </w:t>
      </w:r>
      <w:proofErr w:type="spellStart"/>
      <w:r w:rsidRPr="00977C7C">
        <w:rPr>
          <w:rFonts w:ascii="Times New Roman" w:hAnsi="Times New Roman"/>
          <w:color w:val="000000"/>
          <w:sz w:val="26"/>
          <w:szCs w:val="26"/>
          <w:lang w:eastAsia="ru-RU"/>
        </w:rPr>
        <w:t>Роспотребнадзора</w:t>
      </w:r>
      <w:proofErr w:type="spellEnd"/>
      <w:r w:rsidRPr="00977C7C">
        <w:rPr>
          <w:rFonts w:ascii="Times New Roman" w:hAnsi="Times New Roman"/>
          <w:color w:val="000000"/>
          <w:sz w:val="26"/>
          <w:szCs w:val="26"/>
          <w:lang w:eastAsia="ru-RU"/>
        </w:rPr>
        <w:t xml:space="preserve"> по Орловской области.</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3.2. Учреждение  предоставляет для ознакомления по требованию пациента:</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 xml:space="preserve">а) копию устава </w:t>
      </w:r>
      <w:r w:rsidR="00A7587D" w:rsidRPr="00977C7C">
        <w:rPr>
          <w:rFonts w:ascii="Times New Roman" w:hAnsi="Times New Roman"/>
          <w:color w:val="000000"/>
          <w:spacing w:val="-4"/>
          <w:sz w:val="26"/>
          <w:szCs w:val="26"/>
          <w:lang w:eastAsia="ru-RU"/>
        </w:rPr>
        <w:t>БУЗ Орловской области</w:t>
      </w:r>
      <w:r w:rsidR="00A7587D" w:rsidRPr="00201A6D">
        <w:rPr>
          <w:rFonts w:ascii="Times New Roman" w:hAnsi="Times New Roman"/>
          <w:color w:val="000000"/>
          <w:spacing w:val="-4"/>
          <w:sz w:val="26"/>
          <w:szCs w:val="26"/>
          <w:lang w:eastAsia="ru-RU"/>
        </w:rPr>
        <w:t xml:space="preserve"> «</w:t>
      </w:r>
      <w:r w:rsidR="00A7587D" w:rsidRPr="00977C7C">
        <w:rPr>
          <w:rFonts w:ascii="Times New Roman" w:hAnsi="Times New Roman"/>
          <w:color w:val="000000"/>
          <w:spacing w:val="-4"/>
          <w:sz w:val="26"/>
          <w:szCs w:val="26"/>
          <w:lang w:eastAsia="ru-RU"/>
        </w:rPr>
        <w:t>БСМП им. Н.А. Семашко»</w:t>
      </w:r>
      <w:r w:rsidRPr="00977C7C">
        <w:rPr>
          <w:rFonts w:ascii="Times New Roman" w:hAnsi="Times New Roman"/>
          <w:color w:val="000000"/>
          <w:sz w:val="26"/>
          <w:szCs w:val="26"/>
          <w:lang w:eastAsia="ru-RU"/>
        </w:rPr>
        <w:t>;</w:t>
      </w:r>
    </w:p>
    <w:p w:rsidR="00C92057"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3.3. При заключении договора по требованию пациента им должна предоставляться в доступной форме информация о платных медицинских услугах, содержащая следующие сведения:</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г) другие сведения, относящиеся к предмету договора.</w:t>
      </w:r>
    </w:p>
    <w:p w:rsidR="00C92057" w:rsidRPr="00977C7C"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3.4. Список медицинских работников, участвующих в предоставлении платных медицинских услуг, определяется и утверждается главным врачом.</w:t>
      </w:r>
    </w:p>
    <w:p w:rsidR="00C92057" w:rsidRPr="00201A6D" w:rsidRDefault="00C92057" w:rsidP="00A7587D">
      <w:pPr>
        <w:tabs>
          <w:tab w:val="left" w:pos="0"/>
        </w:tabs>
        <w:spacing w:after="0" w:line="240" w:lineRule="auto"/>
        <w:ind w:firstLine="567"/>
        <w:jc w:val="both"/>
        <w:rPr>
          <w:rFonts w:ascii="Times New Roman" w:hAnsi="Times New Roman"/>
          <w:color w:val="000000"/>
          <w:sz w:val="26"/>
          <w:szCs w:val="26"/>
          <w:lang w:eastAsia="ru-RU"/>
        </w:rPr>
      </w:pPr>
      <w:r w:rsidRPr="00977C7C">
        <w:rPr>
          <w:rFonts w:ascii="Times New Roman" w:hAnsi="Times New Roman"/>
          <w:color w:val="000000"/>
          <w:sz w:val="26"/>
          <w:szCs w:val="26"/>
          <w:lang w:eastAsia="ru-RU"/>
        </w:rPr>
        <w:t>3.5. До заключения договора учреждение в письменной форме уведомляет пациента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r w:rsidRPr="00201A6D">
        <w:rPr>
          <w:rFonts w:ascii="Times New Roman" w:hAnsi="Times New Roman"/>
          <w:color w:val="000000"/>
          <w:sz w:val="26"/>
          <w:szCs w:val="26"/>
          <w:lang w:eastAsia="ru-RU"/>
        </w:rPr>
        <w:t> </w:t>
      </w:r>
    </w:p>
    <w:p w:rsidR="00A7587D" w:rsidRDefault="00A7587D" w:rsidP="00A7587D">
      <w:pPr>
        <w:tabs>
          <w:tab w:val="left" w:pos="0"/>
        </w:tabs>
        <w:spacing w:after="0" w:line="240" w:lineRule="auto"/>
        <w:ind w:firstLine="567"/>
        <w:jc w:val="center"/>
        <w:rPr>
          <w:rFonts w:ascii="Times New Roman" w:hAnsi="Times New Roman"/>
          <w:b/>
          <w:bCs/>
          <w:color w:val="000000"/>
          <w:sz w:val="26"/>
          <w:szCs w:val="26"/>
          <w:lang w:eastAsia="ru-RU"/>
        </w:rPr>
      </w:pPr>
    </w:p>
    <w:p w:rsidR="00A7587D" w:rsidRDefault="00A7587D" w:rsidP="00A7587D">
      <w:pPr>
        <w:tabs>
          <w:tab w:val="left" w:pos="0"/>
        </w:tabs>
        <w:spacing w:after="0" w:line="240" w:lineRule="auto"/>
        <w:ind w:firstLine="567"/>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4</w:t>
      </w:r>
      <w:r w:rsidRPr="00977C7C">
        <w:rPr>
          <w:rFonts w:ascii="Times New Roman" w:hAnsi="Times New Roman"/>
          <w:b/>
          <w:bCs/>
          <w:color w:val="000000"/>
          <w:sz w:val="26"/>
          <w:szCs w:val="26"/>
          <w:lang w:eastAsia="ru-RU"/>
        </w:rPr>
        <w:t xml:space="preserve">. ПОРЯДОК ЗАКЛЮЧЕНИЯ ДОГОВОРА И </w:t>
      </w:r>
    </w:p>
    <w:p w:rsidR="00C92057" w:rsidRDefault="00A7587D" w:rsidP="00A7587D">
      <w:pPr>
        <w:tabs>
          <w:tab w:val="left" w:pos="0"/>
        </w:tabs>
        <w:spacing w:after="0" w:line="240" w:lineRule="auto"/>
        <w:ind w:firstLine="567"/>
        <w:jc w:val="center"/>
        <w:rPr>
          <w:rFonts w:ascii="Times New Roman" w:hAnsi="Times New Roman"/>
          <w:b/>
          <w:bCs/>
          <w:color w:val="000000"/>
          <w:sz w:val="26"/>
          <w:szCs w:val="26"/>
          <w:lang w:eastAsia="ru-RU"/>
        </w:rPr>
      </w:pPr>
      <w:r w:rsidRPr="00977C7C">
        <w:rPr>
          <w:rFonts w:ascii="Times New Roman" w:hAnsi="Times New Roman"/>
          <w:b/>
          <w:bCs/>
          <w:color w:val="000000"/>
          <w:sz w:val="26"/>
          <w:szCs w:val="26"/>
          <w:lang w:eastAsia="ru-RU"/>
        </w:rPr>
        <w:t>ОПЛАТЫ МЕДИЦИНСКИХ УСЛУГ</w:t>
      </w:r>
    </w:p>
    <w:p w:rsidR="00A7587D" w:rsidRPr="00977C7C" w:rsidRDefault="00A7587D" w:rsidP="00A7587D">
      <w:pPr>
        <w:tabs>
          <w:tab w:val="left" w:pos="0"/>
        </w:tabs>
        <w:spacing w:after="0" w:line="240" w:lineRule="auto"/>
        <w:ind w:firstLine="567"/>
        <w:jc w:val="center"/>
        <w:rPr>
          <w:rFonts w:ascii="Times New Roman" w:hAnsi="Times New Roman"/>
          <w:b/>
          <w:bCs/>
          <w:color w:val="000000"/>
          <w:sz w:val="26"/>
          <w:szCs w:val="26"/>
          <w:lang w:eastAsia="ru-RU"/>
        </w:rPr>
      </w:pP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4.1. Договор заключается </w:t>
      </w:r>
      <w:r w:rsidR="00A7587D">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чреждением и пациентом в письменной форме.</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4.2. Договор должен содержать:</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а) сведения об учреждении:</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наименование учреждения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Pr="00977C7C">
        <w:rPr>
          <w:rFonts w:ascii="Times New Roman" w:hAnsi="Times New Roman"/>
          <w:bCs/>
          <w:color w:val="000000"/>
          <w:sz w:val="26"/>
          <w:szCs w:val="26"/>
          <w:lang w:eastAsia="ru-RU"/>
        </w:rPr>
        <w:lastRenderedPageBreak/>
        <w:t>учреждения в соответствии с лицензией, наименование, адрес места нахождения и телефон выдавшего ее лицензирующего органа;</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б) фамилию, имя и отчество (если имеется), адрес места жительства и телефон пациента и законного представителя;</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фамилию, имя и отчество (если имеется), адрес места жительства и телефон заказчика - физического лица;</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наименование и адрес места нахождения заказчика - юридического лица;</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в) перечень платных медицинских услуг, предоставляемых в соответствии с договором;</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г) стоимость платных медицинских услуг, сроки и порядок их оплаты;</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д) условия и сроки предоставления платных медицинских услуг;</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proofErr w:type="gramStart"/>
      <w:r w:rsidRPr="00977C7C">
        <w:rPr>
          <w:rFonts w:ascii="Times New Roman" w:hAnsi="Times New Roman"/>
          <w:bCs/>
          <w:color w:val="000000"/>
          <w:sz w:val="26"/>
          <w:szCs w:val="26"/>
          <w:lang w:eastAsia="ru-RU"/>
        </w:rPr>
        <w:t xml:space="preserve">е) должность, фамилию, имя, отчество (если имеется) лица, заключающего договор от имени </w:t>
      </w:r>
      <w:r w:rsidR="00A7587D">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чреждения, и его подпись, фамилию, имя, отчество (если имеется)  пациента и его подпись.</w:t>
      </w:r>
      <w:proofErr w:type="gramEnd"/>
      <w:r w:rsidRPr="00977C7C">
        <w:rPr>
          <w:rFonts w:ascii="Times New Roman" w:hAnsi="Times New Roman"/>
          <w:bCs/>
          <w:color w:val="000000"/>
          <w:sz w:val="26"/>
          <w:szCs w:val="26"/>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ж) ответственность сторон за невыполнение условий договора;</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з) порядок изменения и расторжения договора;</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и) иные условия, определяемые по соглашению сторон.</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4.3. Договор составляется в 2 экземплярах, один из которых находится у </w:t>
      </w:r>
      <w:r w:rsidR="00A7587D">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чреждения, второй – у пациента.</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4.4. На предоставление платных медицинских услуг может быть составлен реестр медицинских услуг.</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00A7587D">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чреждение обязано предупредить об этом пациента.</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Без согласия пациента </w:t>
      </w:r>
      <w:r w:rsidR="00A7587D">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чреждение не вправе предоставлять дополнительные медицинские услуги на возмездной основе.</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4.7. В случае отказа пациента после заключения договора от получения медицинских услуг договор расторгается. Учреждение информирует пациента о расторжении договора по инициативе пациента, при этом пациент оплачивает учреждению </w:t>
      </w:r>
      <w:r w:rsidRPr="000044FB">
        <w:rPr>
          <w:rFonts w:ascii="Times New Roman" w:hAnsi="Times New Roman"/>
          <w:bCs/>
          <w:color w:val="000000"/>
          <w:sz w:val="26"/>
          <w:szCs w:val="26"/>
          <w:lang w:eastAsia="ru-RU"/>
        </w:rPr>
        <w:t>фактически понесенные расходы, связанные с исполнением обязательств по договору.</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4.8. Пациент обязан оплатить предоставленную </w:t>
      </w:r>
      <w:r w:rsidR="00A7587D">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чреждением медицинскую услугу в сроки и в порядке, которые определены договором. В случае оплаты по безналичному расчёту пациент обязан предоставить гарантийное письмо.</w:t>
      </w:r>
    </w:p>
    <w:p w:rsidR="00C92057" w:rsidRPr="00977C7C" w:rsidRDefault="00C92057" w:rsidP="00977C7C">
      <w:pPr>
        <w:tabs>
          <w:tab w:val="left" w:pos="0"/>
        </w:tabs>
        <w:spacing w:after="100" w:afterAutospacing="1"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4.9. Оплата за медицинские услуги в случае, предусмотренном пунктом 2.1.2 настоящего Положения, производится в кассе </w:t>
      </w:r>
      <w:r w:rsidR="00A7587D">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 xml:space="preserve">чреждения или в учреждениях банков путём перечисления денежных средств на расчётный счёт </w:t>
      </w:r>
      <w:r w:rsidR="00A7587D">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чреждения.</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При расчётах наличными денежными средствами </w:t>
      </w:r>
      <w:r w:rsidR="00A7587D">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 xml:space="preserve">чреждение использует контрольно-кассовый аппарат. Пациенту в соответствии с законодательством Российской Федерации выдается документ, подтверждающий произведенную оплату </w:t>
      </w:r>
      <w:r w:rsidRPr="00977C7C">
        <w:rPr>
          <w:rFonts w:ascii="Times New Roman" w:hAnsi="Times New Roman"/>
          <w:bCs/>
          <w:color w:val="000000"/>
          <w:sz w:val="26"/>
          <w:szCs w:val="26"/>
          <w:lang w:eastAsia="ru-RU"/>
        </w:rPr>
        <w:lastRenderedPageBreak/>
        <w:t>предоставленных медицинских услуг (контрольно-кассовый чек), договор и акт оказанных услуг.</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4.10. Учреждение после исполнения договора выдает пациенту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92057" w:rsidRPr="00977C7C" w:rsidRDefault="00C92057" w:rsidP="00A7587D">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C92057" w:rsidRPr="00977C7C" w:rsidRDefault="00A7587D" w:rsidP="000044FB">
      <w:pPr>
        <w:tabs>
          <w:tab w:val="left" w:pos="0"/>
        </w:tabs>
        <w:spacing w:before="100" w:beforeAutospacing="1" w:after="100" w:afterAutospacing="1" w:line="240" w:lineRule="auto"/>
        <w:ind w:firstLine="567"/>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5</w:t>
      </w:r>
      <w:r w:rsidRPr="00977C7C">
        <w:rPr>
          <w:rFonts w:ascii="Times New Roman" w:hAnsi="Times New Roman"/>
          <w:b/>
          <w:bCs/>
          <w:color w:val="000000"/>
          <w:sz w:val="26"/>
          <w:szCs w:val="26"/>
          <w:lang w:eastAsia="ru-RU"/>
        </w:rPr>
        <w:t>. ПОРЯДОК ПРЕДОСТАВЛЕНИЯ ПЛАТНЫХ МЕДИЦИНСКИХ УСЛУГ</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5.1. 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5.2. Платные медицинские услуги предоставляются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5.3. Учреждение предоставляет пациенту по его требованию и в доступной для него форме информацию:</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5.4. Пациент, пользующийся платными медицинскими услугами, обязан выполнять требования </w:t>
      </w:r>
      <w:r w:rsidR="00DF0C1B">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чреждения (его лечащего персонала), обеспечивающего качественное предоставление платной медицинской услуги.</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5.5. Учреждение вправе:</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5.5.1. самостоятельно определять объем исследований и необходимых действий, направленных на установление верного диагноза и оказание медицинской услуги;</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5.5.2. отказать пациенту в предоставлении медицинских и иных услуг, не предусмотренных договором, заключённым с ним;</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5.5.3. отказать пациенту в предоставлении медицинских и иных услуг в случае невозможности (отсутствии условий) для предоставления таких услуг.</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5.6. Оказание платных медицинских услуг медицинским персоналом </w:t>
      </w:r>
      <w:r w:rsidR="00DF0C1B">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чреждения осуществляется в свободное от основной работы время. Графики учета рабочего времени по основной работе и по оказанию платных медицинских услуг составляются раздельно.</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5.7. Оказание платных медицинских услуг в основное рабочее время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Программе) в следующих случаях:</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lastRenderedPageBreak/>
        <w:t>а) когда технология их проведения ограничена рамками основного рабочего времени медицинского персонала, оказывающего платные медицинские услуги, время основной работы продляется на время, затраченное на предоставление платных медицинских услуг;</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б) когда условия работы за счет интенсивности труда позволяют оказывать платные медицинские услуги без ущерба для оказания бесплатной медицинской помощи.</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5.8.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5.9. Бухгалтерский и статистический учет и отчётность по основной деятельности и платным медицинским услугам </w:t>
      </w:r>
      <w:r w:rsidR="00DF0C1B">
        <w:rPr>
          <w:rFonts w:ascii="Times New Roman" w:hAnsi="Times New Roman"/>
          <w:bCs/>
          <w:color w:val="000000"/>
          <w:sz w:val="26"/>
          <w:szCs w:val="26"/>
          <w:lang w:eastAsia="ru-RU"/>
        </w:rPr>
        <w:t>И</w:t>
      </w:r>
      <w:r w:rsidRPr="00977C7C">
        <w:rPr>
          <w:rFonts w:ascii="Times New Roman" w:hAnsi="Times New Roman"/>
          <w:bCs/>
          <w:color w:val="000000"/>
          <w:sz w:val="26"/>
          <w:szCs w:val="26"/>
          <w:lang w:eastAsia="ru-RU"/>
        </w:rPr>
        <w:t>сполнитель ведёт раздельно.</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p>
    <w:p w:rsidR="00C92057" w:rsidRDefault="00DF0C1B" w:rsidP="00977C7C">
      <w:pPr>
        <w:tabs>
          <w:tab w:val="left" w:pos="0"/>
        </w:tabs>
        <w:spacing w:after="0" w:line="240" w:lineRule="auto"/>
        <w:ind w:firstLine="567"/>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6</w:t>
      </w:r>
      <w:r w:rsidRPr="00977C7C">
        <w:rPr>
          <w:rFonts w:ascii="Times New Roman" w:hAnsi="Times New Roman"/>
          <w:b/>
          <w:bCs/>
          <w:color w:val="000000"/>
          <w:sz w:val="26"/>
          <w:szCs w:val="26"/>
          <w:lang w:eastAsia="ru-RU"/>
        </w:rPr>
        <w:t>. ИСПОЛЬЗОВАНИЕ ДОХОДОВ И РАСПРЕДЕЛЕНИЕ СРЕДСТВ, ПОЛУЧЕННЫХ</w:t>
      </w:r>
      <w:r>
        <w:rPr>
          <w:rFonts w:ascii="Times New Roman" w:hAnsi="Times New Roman"/>
          <w:b/>
          <w:bCs/>
          <w:color w:val="000000"/>
          <w:sz w:val="26"/>
          <w:szCs w:val="26"/>
          <w:lang w:eastAsia="ru-RU"/>
        </w:rPr>
        <w:t xml:space="preserve"> </w:t>
      </w:r>
      <w:r w:rsidRPr="00977C7C">
        <w:rPr>
          <w:rFonts w:ascii="Times New Roman" w:hAnsi="Times New Roman"/>
          <w:b/>
          <w:bCs/>
          <w:color w:val="000000"/>
          <w:sz w:val="26"/>
          <w:szCs w:val="26"/>
          <w:lang w:eastAsia="ru-RU"/>
        </w:rPr>
        <w:t>ОТ ОКАЗАНИЯ ПЛАТНЫХ МЕДИЦИНСКИХ УСЛУГ</w:t>
      </w:r>
    </w:p>
    <w:p w:rsidR="00DF0C1B" w:rsidRPr="00977C7C" w:rsidRDefault="00DF0C1B" w:rsidP="00977C7C">
      <w:pPr>
        <w:tabs>
          <w:tab w:val="left" w:pos="0"/>
        </w:tabs>
        <w:spacing w:after="0" w:line="240" w:lineRule="auto"/>
        <w:ind w:firstLine="567"/>
        <w:jc w:val="center"/>
        <w:rPr>
          <w:rFonts w:ascii="Times New Roman" w:hAnsi="Times New Roman"/>
          <w:b/>
          <w:bCs/>
          <w:color w:val="000000"/>
          <w:sz w:val="26"/>
          <w:szCs w:val="26"/>
          <w:lang w:eastAsia="ru-RU"/>
        </w:rPr>
      </w:pP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6.1. Источниками финансовых средств при оказании платных медицинских услуг являются:</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 личные средства граждан; </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средств работодателей;</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иных средств на основании договоров, в том числе договором добровольного медицинского страхования;</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100F6B">
        <w:rPr>
          <w:rFonts w:ascii="Times New Roman" w:hAnsi="Times New Roman"/>
          <w:bCs/>
          <w:color w:val="000000"/>
          <w:sz w:val="26"/>
          <w:szCs w:val="26"/>
          <w:lang w:eastAsia="ru-RU"/>
        </w:rPr>
        <w:t xml:space="preserve">- </w:t>
      </w:r>
      <w:r w:rsidRPr="00977C7C">
        <w:rPr>
          <w:rFonts w:ascii="Times New Roman" w:hAnsi="Times New Roman"/>
          <w:bCs/>
          <w:color w:val="000000"/>
          <w:sz w:val="26"/>
          <w:szCs w:val="26"/>
          <w:lang w:eastAsia="ru-RU"/>
        </w:rPr>
        <w:t>другие разрешенные законодательством источники.</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6.2. Средства, полученные от оказания платных медицинских услуг, являются дополнительным источником дохода и направляются на материально-техническое развитие учреждения, а также на дополнительную оплату труда и материальное стимулирование работников, принимавших участие в организации и оказании платных услуг.</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6.3. Распределение средств на дополнительную оплату труда и материальное стимулирование производится на основании приказа главного врача </w:t>
      </w:r>
      <w:r w:rsidR="00DF0C1B">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чреждения.</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6.4. Основаниями для оплаты труда персонала, занятого оказанием платных медицинских услуг, служат документы, подтверждающие отработанное время (табель учета рабочего времени), объем выполненной работы (отчеты от</w:t>
      </w:r>
      <w:r w:rsidR="00DF0C1B">
        <w:rPr>
          <w:rFonts w:ascii="Times New Roman" w:hAnsi="Times New Roman"/>
          <w:bCs/>
          <w:color w:val="000000"/>
          <w:sz w:val="26"/>
          <w:szCs w:val="26"/>
          <w:lang w:eastAsia="ru-RU"/>
        </w:rPr>
        <w:t xml:space="preserve"> </w:t>
      </w:r>
      <w:r w:rsidRPr="00977C7C">
        <w:rPr>
          <w:rFonts w:ascii="Times New Roman" w:hAnsi="Times New Roman"/>
          <w:bCs/>
          <w:color w:val="000000"/>
          <w:sz w:val="26"/>
          <w:szCs w:val="26"/>
          <w:lang w:eastAsia="ru-RU"/>
        </w:rPr>
        <w:t>объем</w:t>
      </w:r>
      <w:r w:rsidR="00DF0C1B">
        <w:rPr>
          <w:rFonts w:ascii="Times New Roman" w:hAnsi="Times New Roman"/>
          <w:bCs/>
          <w:color w:val="000000"/>
          <w:sz w:val="26"/>
          <w:szCs w:val="26"/>
          <w:lang w:eastAsia="ru-RU"/>
        </w:rPr>
        <w:t>а</w:t>
      </w:r>
      <w:r w:rsidRPr="00977C7C">
        <w:rPr>
          <w:rFonts w:ascii="Times New Roman" w:hAnsi="Times New Roman"/>
          <w:bCs/>
          <w:color w:val="000000"/>
          <w:sz w:val="26"/>
          <w:szCs w:val="26"/>
          <w:lang w:eastAsia="ru-RU"/>
        </w:rPr>
        <w:t xml:space="preserve"> оказанных услуг, составленные на основании журналов регистрации пациентов, получивших услуги на платной основе). Норматив оплаты труда от стоимости услуг устанавливается путем определения удельного веса затрат на оплату труда специалиста или подразделения в общей стоимости услуги согласно калькуляции затрат на оказание конкретного вида услуги.</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6.5. Соблюдается принцип: отсутствие двойной оплаты за одну и ту же работу. При оказании платных медицинских услуг в нерабочее время оплата производится за весь объем оказанных услуг.</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6.6. Размер оплаты </w:t>
      </w:r>
      <w:r w:rsidRPr="0009192A">
        <w:rPr>
          <w:rFonts w:ascii="Times New Roman" w:hAnsi="Times New Roman"/>
          <w:bCs/>
          <w:color w:val="000000"/>
          <w:sz w:val="26"/>
          <w:szCs w:val="26"/>
          <w:lang w:eastAsia="ru-RU"/>
        </w:rPr>
        <w:t>труда</w:t>
      </w:r>
      <w:r>
        <w:rPr>
          <w:rFonts w:ascii="Times New Roman" w:hAnsi="Times New Roman"/>
          <w:bCs/>
          <w:color w:val="000000"/>
          <w:sz w:val="26"/>
          <w:szCs w:val="26"/>
          <w:lang w:eastAsia="ru-RU"/>
        </w:rPr>
        <w:t xml:space="preserve"> </w:t>
      </w:r>
      <w:r w:rsidRPr="0009192A">
        <w:rPr>
          <w:rFonts w:ascii="Times New Roman" w:hAnsi="Times New Roman"/>
          <w:bCs/>
          <w:color w:val="000000"/>
          <w:sz w:val="26"/>
          <w:szCs w:val="26"/>
          <w:shd w:val="clear" w:color="auto" w:fill="FFFFFF"/>
          <w:lang w:eastAsia="ru-RU"/>
        </w:rPr>
        <w:t>м</w:t>
      </w:r>
      <w:r w:rsidRPr="0009192A">
        <w:rPr>
          <w:rFonts w:ascii="Times New Roman" w:hAnsi="Times New Roman"/>
          <w:bCs/>
          <w:color w:val="000000"/>
          <w:sz w:val="26"/>
          <w:szCs w:val="26"/>
          <w:lang w:eastAsia="ru-RU"/>
        </w:rPr>
        <w:t>едицинского</w:t>
      </w:r>
      <w:r w:rsidRPr="00977C7C">
        <w:rPr>
          <w:rFonts w:ascii="Times New Roman" w:hAnsi="Times New Roman"/>
          <w:bCs/>
          <w:color w:val="000000"/>
          <w:sz w:val="26"/>
          <w:szCs w:val="26"/>
          <w:lang w:eastAsia="ru-RU"/>
        </w:rPr>
        <w:t xml:space="preserve"> персонала определяется </w:t>
      </w:r>
      <w:r>
        <w:rPr>
          <w:rFonts w:ascii="Times New Roman" w:hAnsi="Times New Roman"/>
          <w:bCs/>
          <w:color w:val="000000"/>
          <w:sz w:val="26"/>
          <w:szCs w:val="26"/>
          <w:lang w:eastAsia="ru-RU"/>
        </w:rPr>
        <w:t>на основании приказа г</w:t>
      </w:r>
      <w:r w:rsidRPr="00977C7C">
        <w:rPr>
          <w:rFonts w:ascii="Times New Roman" w:hAnsi="Times New Roman"/>
          <w:bCs/>
          <w:color w:val="000000"/>
          <w:sz w:val="26"/>
          <w:szCs w:val="26"/>
          <w:lang w:eastAsia="ru-RU"/>
        </w:rPr>
        <w:t>лавн</w:t>
      </w:r>
      <w:r>
        <w:rPr>
          <w:rFonts w:ascii="Times New Roman" w:hAnsi="Times New Roman"/>
          <w:bCs/>
          <w:color w:val="000000"/>
          <w:sz w:val="26"/>
          <w:szCs w:val="26"/>
          <w:lang w:eastAsia="ru-RU"/>
        </w:rPr>
        <w:t>ого</w:t>
      </w:r>
      <w:r w:rsidRPr="00977C7C">
        <w:rPr>
          <w:rFonts w:ascii="Times New Roman" w:hAnsi="Times New Roman"/>
          <w:bCs/>
          <w:color w:val="000000"/>
          <w:sz w:val="26"/>
          <w:szCs w:val="26"/>
          <w:lang w:eastAsia="ru-RU"/>
        </w:rPr>
        <w:t xml:space="preserve"> врач</w:t>
      </w:r>
      <w:r>
        <w:rPr>
          <w:rFonts w:ascii="Times New Roman" w:hAnsi="Times New Roman"/>
          <w:bCs/>
          <w:color w:val="000000"/>
          <w:sz w:val="26"/>
          <w:szCs w:val="26"/>
          <w:lang w:eastAsia="ru-RU"/>
        </w:rPr>
        <w:t xml:space="preserve">а </w:t>
      </w:r>
      <w:r w:rsidRPr="00977C7C">
        <w:rPr>
          <w:rFonts w:ascii="Times New Roman" w:hAnsi="Times New Roman"/>
          <w:bCs/>
          <w:color w:val="000000"/>
          <w:sz w:val="26"/>
          <w:szCs w:val="26"/>
          <w:lang w:eastAsia="ru-RU"/>
        </w:rPr>
        <w:t xml:space="preserve">исходя из показателей затрат труда персонала на проведение исследования, процедуры, и не превышает </w:t>
      </w:r>
      <w:r w:rsidRPr="0009192A">
        <w:rPr>
          <w:rFonts w:ascii="Times New Roman" w:hAnsi="Times New Roman"/>
          <w:bCs/>
          <w:color w:val="000000"/>
          <w:sz w:val="26"/>
          <w:szCs w:val="26"/>
          <w:lang w:eastAsia="ru-RU"/>
        </w:rPr>
        <w:t>60%</w:t>
      </w:r>
      <w:r w:rsidRPr="00977C7C">
        <w:rPr>
          <w:rFonts w:ascii="Times New Roman" w:hAnsi="Times New Roman"/>
          <w:bCs/>
          <w:color w:val="000000"/>
          <w:sz w:val="26"/>
          <w:szCs w:val="26"/>
          <w:lang w:eastAsia="ru-RU"/>
        </w:rPr>
        <w:t xml:space="preserve"> от стоимости оказанных </w:t>
      </w:r>
      <w:r>
        <w:rPr>
          <w:rFonts w:ascii="Times New Roman" w:hAnsi="Times New Roman"/>
          <w:bCs/>
          <w:color w:val="000000"/>
          <w:sz w:val="26"/>
          <w:szCs w:val="26"/>
          <w:lang w:eastAsia="ru-RU"/>
        </w:rPr>
        <w:t>услуг.</w:t>
      </w:r>
    </w:p>
    <w:p w:rsidR="00C92057" w:rsidRDefault="00DF0C1B" w:rsidP="00977C7C">
      <w:pPr>
        <w:tabs>
          <w:tab w:val="left" w:pos="0"/>
        </w:tabs>
        <w:spacing w:after="0" w:line="240" w:lineRule="auto"/>
        <w:ind w:firstLine="567"/>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7</w:t>
      </w:r>
      <w:r w:rsidRPr="00977C7C">
        <w:rPr>
          <w:rFonts w:ascii="Times New Roman" w:hAnsi="Times New Roman"/>
          <w:b/>
          <w:bCs/>
          <w:color w:val="000000"/>
          <w:sz w:val="26"/>
          <w:szCs w:val="26"/>
          <w:lang w:eastAsia="ru-RU"/>
        </w:rPr>
        <w:t xml:space="preserve">. ОТВЕТСТВЕННОСТЬ ИСПОЛНИТЕЛЯ И </w:t>
      </w:r>
      <w:proofErr w:type="gramStart"/>
      <w:r w:rsidRPr="00977C7C">
        <w:rPr>
          <w:rFonts w:ascii="Times New Roman" w:hAnsi="Times New Roman"/>
          <w:b/>
          <w:bCs/>
          <w:color w:val="000000"/>
          <w:sz w:val="26"/>
          <w:szCs w:val="26"/>
          <w:lang w:eastAsia="ru-RU"/>
        </w:rPr>
        <w:t>КОНТРОЛЬ ЗА</w:t>
      </w:r>
      <w:proofErr w:type="gramEnd"/>
      <w:r w:rsidRPr="00977C7C">
        <w:rPr>
          <w:rFonts w:ascii="Times New Roman" w:hAnsi="Times New Roman"/>
          <w:b/>
          <w:bCs/>
          <w:color w:val="000000"/>
          <w:sz w:val="26"/>
          <w:szCs w:val="26"/>
          <w:lang w:eastAsia="ru-RU"/>
        </w:rPr>
        <w:t xml:space="preserve"> ПРЕДОСТАВЛЕНИЕМ</w:t>
      </w:r>
      <w:r>
        <w:rPr>
          <w:rFonts w:ascii="Times New Roman" w:hAnsi="Times New Roman"/>
          <w:b/>
          <w:bCs/>
          <w:color w:val="000000"/>
          <w:sz w:val="26"/>
          <w:szCs w:val="26"/>
          <w:lang w:eastAsia="ru-RU"/>
        </w:rPr>
        <w:t xml:space="preserve"> </w:t>
      </w:r>
      <w:r w:rsidRPr="00977C7C">
        <w:rPr>
          <w:rFonts w:ascii="Times New Roman" w:hAnsi="Times New Roman"/>
          <w:b/>
          <w:bCs/>
          <w:color w:val="000000"/>
          <w:sz w:val="26"/>
          <w:szCs w:val="26"/>
          <w:lang w:eastAsia="ru-RU"/>
        </w:rPr>
        <w:t>ПЛАТНЫХ МЕДИЦИНСКИХ УСЛУГ</w:t>
      </w:r>
    </w:p>
    <w:p w:rsidR="00C92057" w:rsidRPr="00977C7C" w:rsidRDefault="00C92057" w:rsidP="00977C7C">
      <w:pPr>
        <w:tabs>
          <w:tab w:val="left" w:pos="0"/>
        </w:tabs>
        <w:spacing w:after="0" w:line="240" w:lineRule="auto"/>
        <w:ind w:firstLine="567"/>
        <w:jc w:val="center"/>
        <w:rPr>
          <w:rFonts w:ascii="Times New Roman" w:hAnsi="Times New Roman"/>
          <w:b/>
          <w:bCs/>
          <w:color w:val="000000"/>
          <w:sz w:val="26"/>
          <w:szCs w:val="26"/>
          <w:lang w:eastAsia="ru-RU"/>
        </w:rPr>
      </w:pPr>
    </w:p>
    <w:p w:rsidR="00C92057" w:rsidRDefault="00C92057" w:rsidP="000044FB">
      <w:pPr>
        <w:tabs>
          <w:tab w:val="left" w:pos="0"/>
        </w:tabs>
        <w:spacing w:after="0" w:line="240" w:lineRule="auto"/>
        <w:ind w:firstLine="567"/>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lastRenderedPageBreak/>
        <w:t xml:space="preserve">7.1. </w:t>
      </w:r>
      <w:r w:rsidRPr="000239CC">
        <w:rPr>
          <w:rFonts w:ascii="Times New Roman" w:hAnsi="Times New Roman"/>
          <w:bCs/>
          <w:color w:val="000000"/>
          <w:sz w:val="26"/>
          <w:szCs w:val="26"/>
          <w:lang w:eastAsia="ru-RU"/>
        </w:rPr>
        <w:t xml:space="preserve">Ответственность </w:t>
      </w:r>
      <w:r w:rsidR="00DF0C1B">
        <w:rPr>
          <w:rFonts w:ascii="Times New Roman" w:hAnsi="Times New Roman"/>
          <w:bCs/>
          <w:color w:val="000000"/>
          <w:sz w:val="26"/>
          <w:szCs w:val="26"/>
          <w:lang w:eastAsia="ru-RU"/>
        </w:rPr>
        <w:t>И</w:t>
      </w:r>
      <w:r w:rsidRPr="000239CC">
        <w:rPr>
          <w:rFonts w:ascii="Times New Roman" w:hAnsi="Times New Roman"/>
          <w:bCs/>
          <w:color w:val="000000"/>
          <w:sz w:val="26"/>
          <w:szCs w:val="26"/>
          <w:lang w:eastAsia="ru-RU"/>
        </w:rPr>
        <w:t xml:space="preserve">сполнителя и </w:t>
      </w:r>
      <w:proofErr w:type="gramStart"/>
      <w:r w:rsidRPr="000239CC">
        <w:rPr>
          <w:rFonts w:ascii="Times New Roman" w:hAnsi="Times New Roman"/>
          <w:bCs/>
          <w:color w:val="000000"/>
          <w:sz w:val="26"/>
          <w:szCs w:val="26"/>
          <w:lang w:eastAsia="ru-RU"/>
        </w:rPr>
        <w:t>контроль за</w:t>
      </w:r>
      <w:proofErr w:type="gramEnd"/>
      <w:r w:rsidRPr="000239CC">
        <w:rPr>
          <w:rFonts w:ascii="Times New Roman" w:hAnsi="Times New Roman"/>
          <w:bCs/>
          <w:color w:val="000000"/>
          <w:sz w:val="26"/>
          <w:szCs w:val="26"/>
          <w:lang w:eastAsia="ru-RU"/>
        </w:rPr>
        <w:t xml:space="preserve"> предоставлением</w:t>
      </w:r>
      <w:r>
        <w:rPr>
          <w:rFonts w:ascii="Times New Roman" w:hAnsi="Times New Roman"/>
          <w:bCs/>
          <w:color w:val="000000"/>
          <w:sz w:val="26"/>
          <w:szCs w:val="26"/>
          <w:lang w:eastAsia="ru-RU"/>
        </w:rPr>
        <w:t xml:space="preserve"> </w:t>
      </w:r>
      <w:r w:rsidRPr="000239CC">
        <w:rPr>
          <w:rFonts w:ascii="Times New Roman" w:hAnsi="Times New Roman"/>
          <w:bCs/>
          <w:color w:val="000000"/>
          <w:sz w:val="26"/>
          <w:szCs w:val="26"/>
          <w:lang w:eastAsia="ru-RU"/>
        </w:rPr>
        <w:t xml:space="preserve">платных медицинских услуг </w:t>
      </w:r>
      <w:r>
        <w:rPr>
          <w:rFonts w:ascii="Times New Roman" w:hAnsi="Times New Roman"/>
          <w:bCs/>
          <w:color w:val="000000"/>
          <w:sz w:val="26"/>
          <w:szCs w:val="26"/>
          <w:lang w:eastAsia="ru-RU"/>
        </w:rPr>
        <w:t xml:space="preserve"> осуществляют заместители главного врача по амбулаторной работе и экспертизе временной нетрудоспособности.</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7.</w:t>
      </w:r>
      <w:r>
        <w:rPr>
          <w:rFonts w:ascii="Times New Roman" w:hAnsi="Times New Roman"/>
          <w:bCs/>
          <w:color w:val="000000"/>
          <w:sz w:val="26"/>
          <w:szCs w:val="26"/>
          <w:lang w:eastAsia="ru-RU"/>
        </w:rPr>
        <w:t>2</w:t>
      </w:r>
      <w:r w:rsidRPr="00977C7C">
        <w:rPr>
          <w:rFonts w:ascii="Times New Roman" w:hAnsi="Times New Roman"/>
          <w:bCs/>
          <w:color w:val="000000"/>
          <w:sz w:val="26"/>
          <w:szCs w:val="26"/>
          <w:lang w:eastAsia="ru-RU"/>
        </w:rPr>
        <w:t>.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Учреждение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Ответственность за исполнение финансовой части условий, определённых настоящим Положением, нес</w:t>
      </w:r>
      <w:r>
        <w:rPr>
          <w:rFonts w:ascii="Times New Roman" w:hAnsi="Times New Roman"/>
          <w:bCs/>
          <w:color w:val="000000"/>
          <w:sz w:val="26"/>
          <w:szCs w:val="26"/>
          <w:lang w:eastAsia="ru-RU"/>
        </w:rPr>
        <w:t xml:space="preserve">ут заместитель главного врача </w:t>
      </w:r>
      <w:proofErr w:type="gramStart"/>
      <w:r>
        <w:rPr>
          <w:rFonts w:ascii="Times New Roman" w:hAnsi="Times New Roman"/>
          <w:bCs/>
          <w:color w:val="000000"/>
          <w:sz w:val="26"/>
          <w:szCs w:val="26"/>
          <w:lang w:eastAsia="ru-RU"/>
        </w:rPr>
        <w:t>по</w:t>
      </w:r>
      <w:proofErr w:type="gramEnd"/>
      <w:r>
        <w:rPr>
          <w:rFonts w:ascii="Times New Roman" w:hAnsi="Times New Roman"/>
          <w:bCs/>
          <w:color w:val="000000"/>
          <w:sz w:val="26"/>
          <w:szCs w:val="26"/>
          <w:lang w:eastAsia="ru-RU"/>
        </w:rPr>
        <w:t xml:space="preserve"> экономическим вопросами</w:t>
      </w:r>
      <w:r w:rsidR="00DF0C1B">
        <w:rPr>
          <w:rFonts w:ascii="Times New Roman" w:hAnsi="Times New Roman"/>
          <w:bCs/>
          <w:color w:val="000000"/>
          <w:sz w:val="26"/>
          <w:szCs w:val="26"/>
          <w:lang w:eastAsia="ru-RU"/>
        </w:rPr>
        <w:t>,</w:t>
      </w:r>
      <w:r>
        <w:rPr>
          <w:rFonts w:ascii="Times New Roman" w:hAnsi="Times New Roman"/>
          <w:bCs/>
          <w:color w:val="000000"/>
          <w:sz w:val="26"/>
          <w:szCs w:val="26"/>
          <w:lang w:eastAsia="ru-RU"/>
        </w:rPr>
        <w:t xml:space="preserve"> главный бухгалтер. </w:t>
      </w:r>
      <w:r w:rsidRPr="00977C7C">
        <w:rPr>
          <w:rFonts w:ascii="Times New Roman" w:hAnsi="Times New Roman"/>
          <w:bCs/>
          <w:color w:val="000000"/>
          <w:sz w:val="26"/>
          <w:szCs w:val="26"/>
          <w:lang w:eastAsia="ru-RU"/>
        </w:rPr>
        <w:t>Ответственность за исполнение медицинской части условий, определённых настоящим Положением, несёт главный врач</w:t>
      </w:r>
      <w:r w:rsidR="00DF0C1B">
        <w:rPr>
          <w:rFonts w:ascii="Times New Roman" w:hAnsi="Times New Roman"/>
          <w:bCs/>
          <w:color w:val="000000"/>
          <w:sz w:val="26"/>
          <w:szCs w:val="26"/>
          <w:lang w:eastAsia="ru-RU"/>
        </w:rPr>
        <w:t xml:space="preserve"> Учреждения</w:t>
      </w:r>
      <w:r w:rsidRPr="00977C7C">
        <w:rPr>
          <w:rFonts w:ascii="Times New Roman" w:hAnsi="Times New Roman"/>
          <w:bCs/>
          <w:color w:val="000000"/>
          <w:sz w:val="26"/>
          <w:szCs w:val="26"/>
          <w:lang w:eastAsia="ru-RU"/>
        </w:rPr>
        <w:t>.</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7.</w:t>
      </w:r>
      <w:r>
        <w:rPr>
          <w:rFonts w:ascii="Times New Roman" w:hAnsi="Times New Roman"/>
          <w:bCs/>
          <w:color w:val="000000"/>
          <w:sz w:val="26"/>
          <w:szCs w:val="26"/>
          <w:lang w:eastAsia="ru-RU"/>
        </w:rPr>
        <w:t>3</w:t>
      </w:r>
      <w:r w:rsidRPr="00977C7C">
        <w:rPr>
          <w:rFonts w:ascii="Times New Roman" w:hAnsi="Times New Roman"/>
          <w:bCs/>
          <w:color w:val="000000"/>
          <w:sz w:val="26"/>
          <w:szCs w:val="26"/>
          <w:lang w:eastAsia="ru-RU"/>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w:t>
      </w:r>
      <w:r w:rsidR="00DF0C1B">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чреждением в соответствии с законодательством Российской Федерации.</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7.</w:t>
      </w:r>
      <w:r>
        <w:rPr>
          <w:rFonts w:ascii="Times New Roman" w:hAnsi="Times New Roman"/>
          <w:bCs/>
          <w:color w:val="000000"/>
          <w:sz w:val="26"/>
          <w:szCs w:val="26"/>
          <w:lang w:eastAsia="ru-RU"/>
        </w:rPr>
        <w:t>4</w:t>
      </w:r>
      <w:r w:rsidRPr="00977C7C">
        <w:rPr>
          <w:rFonts w:ascii="Times New Roman" w:hAnsi="Times New Roman"/>
          <w:bCs/>
          <w:color w:val="000000"/>
          <w:sz w:val="26"/>
          <w:szCs w:val="26"/>
          <w:lang w:eastAsia="ru-RU"/>
        </w:rPr>
        <w:t>. Претензии и споры, возникшие между пациентом и учреждением, разрешаются по соглашению сторон или в судебном порядке в соответствии с действующим законодательством Российской Федерации.</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7.</w:t>
      </w:r>
      <w:r>
        <w:rPr>
          <w:rFonts w:ascii="Times New Roman" w:hAnsi="Times New Roman"/>
          <w:bCs/>
          <w:color w:val="000000"/>
          <w:sz w:val="26"/>
          <w:szCs w:val="26"/>
          <w:lang w:eastAsia="ru-RU"/>
        </w:rPr>
        <w:t>5</w:t>
      </w:r>
      <w:r w:rsidRPr="00977C7C">
        <w:rPr>
          <w:rFonts w:ascii="Times New Roman" w:hAnsi="Times New Roman"/>
          <w:bCs/>
          <w:color w:val="000000"/>
          <w:sz w:val="26"/>
          <w:szCs w:val="26"/>
          <w:lang w:eastAsia="ru-RU"/>
        </w:rPr>
        <w:t>. Ведомственный контроль качества и безопасности медицинской деятельности, в том числе при оказании платных медицинских услуг, осуществляет Департамент здравоохранения Орловской области.</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p>
    <w:p w:rsidR="00C92057" w:rsidRPr="00977C7C" w:rsidRDefault="00DF0C1B" w:rsidP="0009192A">
      <w:pPr>
        <w:tabs>
          <w:tab w:val="left" w:pos="0"/>
        </w:tabs>
        <w:spacing w:before="100" w:beforeAutospacing="1" w:after="100" w:afterAutospacing="1" w:line="240" w:lineRule="auto"/>
        <w:ind w:firstLine="567"/>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8</w:t>
      </w:r>
      <w:r w:rsidRPr="00977C7C">
        <w:rPr>
          <w:rFonts w:ascii="Times New Roman" w:hAnsi="Times New Roman"/>
          <w:b/>
          <w:bCs/>
          <w:color w:val="000000"/>
          <w:sz w:val="26"/>
          <w:szCs w:val="26"/>
          <w:lang w:eastAsia="ru-RU"/>
        </w:rPr>
        <w:t>. ЗАКЛЮЧИТЕЛЬНЫЕ ПОЛОЖЕНИЯ</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8.1. Настоящее Положение  вступает в силу с момента его утверждения.</w:t>
      </w:r>
    </w:p>
    <w:p w:rsidR="00C92057" w:rsidRPr="00977C7C"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8.2. С момента вступления в силу настоящего Положения считать утратившими силу действовавшие в </w:t>
      </w:r>
      <w:r w:rsidR="00DF0C1B">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чреждении положения и приказы по данному виду деятельности.</w:t>
      </w:r>
    </w:p>
    <w:p w:rsidR="00C92057" w:rsidRDefault="00C92057" w:rsidP="00DF0C1B">
      <w:pPr>
        <w:tabs>
          <w:tab w:val="left" w:pos="0"/>
        </w:tabs>
        <w:spacing w:after="0" w:line="240" w:lineRule="auto"/>
        <w:ind w:firstLine="567"/>
        <w:jc w:val="both"/>
        <w:rPr>
          <w:rFonts w:ascii="Times New Roman" w:hAnsi="Times New Roman"/>
          <w:bCs/>
          <w:color w:val="000000"/>
          <w:sz w:val="26"/>
          <w:szCs w:val="26"/>
          <w:lang w:eastAsia="ru-RU"/>
        </w:rPr>
      </w:pPr>
      <w:r w:rsidRPr="00977C7C">
        <w:rPr>
          <w:rFonts w:ascii="Times New Roman" w:hAnsi="Times New Roman"/>
          <w:bCs/>
          <w:color w:val="000000"/>
          <w:sz w:val="26"/>
          <w:szCs w:val="26"/>
          <w:lang w:eastAsia="ru-RU"/>
        </w:rPr>
        <w:t xml:space="preserve">8.3. Все изменения и дополнения к настоящему Положению утверждаются приказом главного врача </w:t>
      </w:r>
      <w:r w:rsidR="00DF0C1B">
        <w:rPr>
          <w:rFonts w:ascii="Times New Roman" w:hAnsi="Times New Roman"/>
          <w:bCs/>
          <w:color w:val="000000"/>
          <w:sz w:val="26"/>
          <w:szCs w:val="26"/>
          <w:lang w:eastAsia="ru-RU"/>
        </w:rPr>
        <w:t>У</w:t>
      </w:r>
      <w:r w:rsidRPr="00977C7C">
        <w:rPr>
          <w:rFonts w:ascii="Times New Roman" w:hAnsi="Times New Roman"/>
          <w:bCs/>
          <w:color w:val="000000"/>
          <w:sz w:val="26"/>
          <w:szCs w:val="26"/>
          <w:lang w:eastAsia="ru-RU"/>
        </w:rPr>
        <w:t>чреждения и являются неотъемлемой частью данного Положения.</w:t>
      </w:r>
    </w:p>
    <w:p w:rsidR="00DF0C1B" w:rsidRDefault="00DF0C1B" w:rsidP="00DF0C1B">
      <w:pPr>
        <w:tabs>
          <w:tab w:val="left" w:pos="0"/>
        </w:tabs>
        <w:spacing w:after="0" w:line="240" w:lineRule="auto"/>
        <w:ind w:firstLine="567"/>
        <w:jc w:val="both"/>
        <w:rPr>
          <w:rFonts w:ascii="Times New Roman" w:hAnsi="Times New Roman"/>
          <w:bCs/>
          <w:color w:val="000000"/>
          <w:sz w:val="26"/>
          <w:szCs w:val="26"/>
          <w:lang w:eastAsia="ru-RU"/>
        </w:rPr>
      </w:pPr>
    </w:p>
    <w:p w:rsidR="00DF0C1B" w:rsidRPr="00977C7C" w:rsidRDefault="00DF0C1B" w:rsidP="00DF0C1B">
      <w:pPr>
        <w:tabs>
          <w:tab w:val="left" w:pos="0"/>
        </w:tabs>
        <w:spacing w:after="0" w:line="240" w:lineRule="auto"/>
        <w:ind w:firstLine="567"/>
        <w:jc w:val="both"/>
        <w:rPr>
          <w:rFonts w:ascii="Times New Roman" w:hAnsi="Times New Roman"/>
          <w:bCs/>
          <w:color w:val="000000"/>
          <w:sz w:val="26"/>
          <w:szCs w:val="26"/>
          <w:lang w:eastAsia="ru-RU"/>
        </w:rPr>
      </w:pPr>
    </w:p>
    <w:p w:rsidR="00C92057" w:rsidRPr="00AA4403" w:rsidRDefault="00C92057" w:rsidP="00AA4403">
      <w:pPr>
        <w:spacing w:after="0" w:line="240" w:lineRule="auto"/>
        <w:ind w:firstLine="709"/>
        <w:jc w:val="both"/>
        <w:rPr>
          <w:rFonts w:ascii="Times New Roman" w:hAnsi="Times New Roman"/>
          <w:sz w:val="28"/>
          <w:szCs w:val="28"/>
        </w:rPr>
      </w:pPr>
    </w:p>
    <w:p w:rsidR="00C92057" w:rsidRPr="00977C7C" w:rsidRDefault="00C92057" w:rsidP="00AA4403">
      <w:pPr>
        <w:tabs>
          <w:tab w:val="left" w:pos="0"/>
        </w:tabs>
        <w:spacing w:before="100" w:beforeAutospacing="1" w:after="100" w:afterAutospacing="1" w:line="240" w:lineRule="auto"/>
        <w:ind w:firstLine="567"/>
        <w:jc w:val="both"/>
        <w:rPr>
          <w:rFonts w:ascii="Times New Roman" w:hAnsi="Times New Roman"/>
          <w:b/>
          <w:color w:val="000000"/>
          <w:sz w:val="26"/>
          <w:szCs w:val="26"/>
        </w:rPr>
      </w:pPr>
    </w:p>
    <w:sectPr w:rsidR="00C92057" w:rsidRPr="00977C7C" w:rsidSect="00807594">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1FAB"/>
    <w:multiLevelType w:val="multilevel"/>
    <w:tmpl w:val="2DC2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F6C55"/>
    <w:multiLevelType w:val="multilevel"/>
    <w:tmpl w:val="762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D638D"/>
    <w:multiLevelType w:val="multilevel"/>
    <w:tmpl w:val="DC2E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76599"/>
    <w:multiLevelType w:val="multilevel"/>
    <w:tmpl w:val="C3A2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80FC4"/>
    <w:multiLevelType w:val="multilevel"/>
    <w:tmpl w:val="F61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36093"/>
    <w:multiLevelType w:val="multilevel"/>
    <w:tmpl w:val="660A29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1540F4F"/>
    <w:multiLevelType w:val="multilevel"/>
    <w:tmpl w:val="DBA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34EB6"/>
    <w:multiLevelType w:val="multilevel"/>
    <w:tmpl w:val="D6E8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24B"/>
    <w:rsid w:val="000044FB"/>
    <w:rsid w:val="000239CC"/>
    <w:rsid w:val="0009192A"/>
    <w:rsid w:val="00100F6B"/>
    <w:rsid w:val="001972AF"/>
    <w:rsid w:val="001C0E43"/>
    <w:rsid w:val="00201A6D"/>
    <w:rsid w:val="00386CC8"/>
    <w:rsid w:val="003A4C29"/>
    <w:rsid w:val="0043615C"/>
    <w:rsid w:val="00581170"/>
    <w:rsid w:val="005A6269"/>
    <w:rsid w:val="00672223"/>
    <w:rsid w:val="00717DC8"/>
    <w:rsid w:val="007D5992"/>
    <w:rsid w:val="00807594"/>
    <w:rsid w:val="008F7D95"/>
    <w:rsid w:val="00906E87"/>
    <w:rsid w:val="00907A3F"/>
    <w:rsid w:val="00977C7C"/>
    <w:rsid w:val="009A00E4"/>
    <w:rsid w:val="009F318E"/>
    <w:rsid w:val="00A046E2"/>
    <w:rsid w:val="00A14189"/>
    <w:rsid w:val="00A22D0C"/>
    <w:rsid w:val="00A62B7E"/>
    <w:rsid w:val="00A7587D"/>
    <w:rsid w:val="00A76A5A"/>
    <w:rsid w:val="00AA4403"/>
    <w:rsid w:val="00AD65C8"/>
    <w:rsid w:val="00B13616"/>
    <w:rsid w:val="00B56639"/>
    <w:rsid w:val="00B61050"/>
    <w:rsid w:val="00C048DB"/>
    <w:rsid w:val="00C92057"/>
    <w:rsid w:val="00CD7A4F"/>
    <w:rsid w:val="00DF0C1B"/>
    <w:rsid w:val="00E73133"/>
    <w:rsid w:val="00E82F29"/>
    <w:rsid w:val="00EB1D93"/>
    <w:rsid w:val="00EF10E5"/>
    <w:rsid w:val="00EF5EEF"/>
    <w:rsid w:val="00F47515"/>
    <w:rsid w:val="00F54FAB"/>
    <w:rsid w:val="00F8324B"/>
    <w:rsid w:val="00FB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4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93271">
      <w:marLeft w:val="0"/>
      <w:marRight w:val="0"/>
      <w:marTop w:val="0"/>
      <w:marBottom w:val="0"/>
      <w:divBdr>
        <w:top w:val="none" w:sz="0" w:space="0" w:color="auto"/>
        <w:left w:val="none" w:sz="0" w:space="0" w:color="auto"/>
        <w:bottom w:val="none" w:sz="0" w:space="0" w:color="auto"/>
        <w:right w:val="none" w:sz="0" w:space="0" w:color="auto"/>
      </w:divBdr>
    </w:div>
    <w:div w:id="1470393272">
      <w:marLeft w:val="0"/>
      <w:marRight w:val="0"/>
      <w:marTop w:val="0"/>
      <w:marBottom w:val="0"/>
      <w:divBdr>
        <w:top w:val="none" w:sz="0" w:space="0" w:color="auto"/>
        <w:left w:val="none" w:sz="0" w:space="0" w:color="auto"/>
        <w:bottom w:val="none" w:sz="0" w:space="0" w:color="auto"/>
        <w:right w:val="none" w:sz="0" w:space="0" w:color="auto"/>
      </w:divBdr>
    </w:div>
    <w:div w:id="1470393273">
      <w:marLeft w:val="0"/>
      <w:marRight w:val="0"/>
      <w:marTop w:val="0"/>
      <w:marBottom w:val="0"/>
      <w:divBdr>
        <w:top w:val="none" w:sz="0" w:space="0" w:color="auto"/>
        <w:left w:val="none" w:sz="0" w:space="0" w:color="auto"/>
        <w:bottom w:val="none" w:sz="0" w:space="0" w:color="auto"/>
        <w:right w:val="none" w:sz="0" w:space="0" w:color="auto"/>
      </w:divBdr>
    </w:div>
    <w:div w:id="1470393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8</Pages>
  <Words>3291</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Ломакина В.В.</cp:lastModifiedBy>
  <cp:revision>14</cp:revision>
  <cp:lastPrinted>2014-10-08T05:01:00Z</cp:lastPrinted>
  <dcterms:created xsi:type="dcterms:W3CDTF">2014-09-11T05:04:00Z</dcterms:created>
  <dcterms:modified xsi:type="dcterms:W3CDTF">2015-09-17T10:52:00Z</dcterms:modified>
</cp:coreProperties>
</file>